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2"/>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2"/>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2"/>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2"/>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2"/>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2"/>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2"/>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2"/>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2"/>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2"/>
        <w:rPr>
          <w:rFonts w:hint="eastAsia" w:ascii="宋体" w:hAnsi="宋体"/>
          <w:b/>
          <w:bCs/>
          <w:color w:val="000000" w:themeColor="text1"/>
          <w:sz w:val="52"/>
          <w:szCs w:val="52"/>
          <w:highlight w:val="none"/>
          <w:lang w:eastAsia="zh-CN"/>
          <w14:textFill>
            <w14:solidFill>
              <w14:schemeClr w14:val="tx1"/>
            </w14:solidFill>
          </w14:textFill>
        </w:rPr>
      </w:pPr>
    </w:p>
    <w:p w14:paraId="2B3069D2">
      <w:pPr>
        <w:pStyle w:val="2"/>
        <w:rPr>
          <w:rFonts w:hint="eastAsia" w:ascii="宋体" w:hAnsi="宋体"/>
          <w:b/>
          <w:bCs/>
          <w:color w:val="000000" w:themeColor="text1"/>
          <w:sz w:val="52"/>
          <w:szCs w:val="52"/>
          <w:highlight w:val="none"/>
          <w:lang w:eastAsia="zh-CN"/>
          <w14:textFill>
            <w14:solidFill>
              <w14:schemeClr w14:val="tx1"/>
            </w14:solidFill>
          </w14:textFill>
        </w:rPr>
      </w:pPr>
    </w:p>
    <w:p w14:paraId="5AEC3599">
      <w:pPr>
        <w:pStyle w:val="2"/>
        <w:rPr>
          <w:rFonts w:hint="eastAsia" w:ascii="宋体" w:hAnsi="宋体"/>
          <w:b/>
          <w:bCs/>
          <w:color w:val="000000" w:themeColor="text1"/>
          <w:sz w:val="52"/>
          <w:szCs w:val="52"/>
          <w:highlight w:val="none"/>
          <w:lang w:eastAsia="zh-CN"/>
          <w14:textFill>
            <w14:solidFill>
              <w14:schemeClr w14:val="tx1"/>
            </w14:solidFill>
          </w14:textFill>
        </w:rPr>
      </w:pPr>
    </w:p>
    <w:p w14:paraId="23D0A5DD">
      <w:pPr>
        <w:pStyle w:val="2"/>
        <w:rPr>
          <w:rFonts w:hint="eastAsia" w:ascii="宋体" w:hAnsi="宋体"/>
          <w:b/>
          <w:bCs/>
          <w:color w:val="000000" w:themeColor="text1"/>
          <w:sz w:val="52"/>
          <w:szCs w:val="52"/>
          <w:highlight w:val="none"/>
          <w:lang w:eastAsia="zh-CN"/>
          <w14:textFill>
            <w14:solidFill>
              <w14:schemeClr w14:val="tx1"/>
            </w14:solidFill>
          </w14:textFill>
        </w:rPr>
      </w:pPr>
    </w:p>
    <w:p w14:paraId="79651C5E">
      <w:pPr>
        <w:pStyle w:val="2"/>
        <w:rPr>
          <w:rFonts w:hint="eastAsia" w:ascii="宋体" w:hAnsi="宋体"/>
          <w:b/>
          <w:bCs/>
          <w:color w:val="000000" w:themeColor="text1"/>
          <w:sz w:val="52"/>
          <w:szCs w:val="52"/>
          <w:highlight w:val="none"/>
          <w:lang w:eastAsia="zh-CN"/>
          <w14:textFill>
            <w14:solidFill>
              <w14:schemeClr w14:val="tx1"/>
            </w14:solidFill>
          </w14:textFill>
        </w:rPr>
      </w:pPr>
    </w:p>
    <w:p w14:paraId="0914DE89">
      <w:pPr>
        <w:pStyle w:val="2"/>
        <w:rPr>
          <w:rFonts w:hint="eastAsia" w:ascii="宋体" w:hAnsi="宋体"/>
          <w:b/>
          <w:bCs/>
          <w:color w:val="000000" w:themeColor="text1"/>
          <w:sz w:val="52"/>
          <w:szCs w:val="52"/>
          <w:highlight w:val="none"/>
          <w:lang w:eastAsia="zh-CN"/>
          <w14:textFill>
            <w14:solidFill>
              <w14:schemeClr w14:val="tx1"/>
            </w14:solidFill>
          </w14:textFill>
        </w:rPr>
      </w:pPr>
    </w:p>
    <w:p w14:paraId="5B34C125">
      <w:pPr>
        <w:pStyle w:val="2"/>
        <w:rPr>
          <w:rFonts w:hint="eastAsia" w:ascii="宋体" w:hAnsi="宋体"/>
          <w:b/>
          <w:bCs/>
          <w:color w:val="000000" w:themeColor="text1"/>
          <w:sz w:val="52"/>
          <w:szCs w:val="52"/>
          <w:highlight w:val="none"/>
          <w:lang w:eastAsia="zh-CN"/>
          <w14:textFill>
            <w14:solidFill>
              <w14:schemeClr w14:val="tx1"/>
            </w14:solidFill>
          </w14:textFill>
        </w:rPr>
      </w:pPr>
    </w:p>
    <w:p w14:paraId="6B55E98D">
      <w:pPr>
        <w:pStyle w:val="2"/>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8"/>
          <w:szCs w:val="28"/>
        </w:rPr>
      </w:pPr>
    </w:p>
    <w:p w14:paraId="40A12C20">
      <w:pPr>
        <w:pStyle w:val="2"/>
        <w:rPr>
          <w:rFonts w:hint="eastAsia"/>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2"/>
      </w:pPr>
    </w:p>
    <w:p w14:paraId="179B827C">
      <w:pPr>
        <w:pStyle w:val="2"/>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2"/>
      </w:pPr>
    </w:p>
    <w:p w14:paraId="32E19835">
      <w:pPr>
        <w:pStyle w:val="2"/>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2"/>
      </w:pPr>
    </w:p>
    <w:p w14:paraId="3084998A">
      <w:pPr>
        <w:pStyle w:val="2"/>
      </w:pPr>
    </w:p>
    <w:p w14:paraId="466377E5">
      <w:pPr>
        <w:spacing w:line="500" w:lineRule="exact"/>
        <w:ind w:firstLine="643"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3"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3"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3"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3"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3"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3"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12192"/>
      <w:bookmarkStart w:id="2" w:name="_Toc28994"/>
    </w:p>
    <w:p w14:paraId="32238D05">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9739"/>
      <w:bookmarkStart w:id="4" w:name="_Toc2562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39FBB376">
      <w:pPr>
        <w:spacing w:line="500" w:lineRule="exact"/>
        <w:ind w:left="718" w:leftChars="342"/>
        <w:rPr>
          <w:rFonts w:hint="eastAsia" w:ascii="宋体" w:hAnsi="宋体"/>
          <w:color w:val="0000FF"/>
          <w:sz w:val="24"/>
          <w:highlight w:val="none"/>
        </w:rPr>
      </w:pPr>
      <w:r>
        <w:rPr>
          <w:rFonts w:hint="eastAsia" w:ascii="宋体" w:hAnsi="宋体"/>
          <w:color w:val="0000FF"/>
          <w:sz w:val="24"/>
          <w:highlight w:val="none"/>
        </w:rPr>
        <w:t>营业执照</w:t>
      </w:r>
    </w:p>
    <w:p w14:paraId="506F31E3">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0DA78449">
      <w:pPr>
        <w:spacing w:line="500" w:lineRule="exact"/>
        <w:ind w:firstLine="720" w:firstLineChars="30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9"/>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21495"/>
      <w:bookmarkStart w:id="6" w:name="_Toc14685"/>
      <w:r>
        <w:rPr>
          <w:rFonts w:hint="eastAsia" w:ascii="宋体" w:hAnsi="宋体"/>
          <w:b/>
          <w:bCs/>
          <w:color w:val="000000" w:themeColor="text1"/>
          <w:sz w:val="36"/>
          <w:szCs w:val="36"/>
          <w:highlight w:val="none"/>
          <w:lang w:eastAsia="zh-CN"/>
          <w14:textFill>
            <w14:solidFill>
              <w14:schemeClr w14:val="tx1"/>
            </w14:solidFill>
          </w14:textFill>
        </w:rPr>
        <w:t>询价响应声明</w:t>
      </w:r>
      <w:bookmarkEnd w:id="5"/>
      <w:bookmarkEnd w:id="6"/>
    </w:p>
    <w:p w14:paraId="35AA4682">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）的询价通知书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4CC55774">
      <w:pPr>
        <w:spacing w:line="500" w:lineRule="exact"/>
        <w:ind w:left="718" w:leftChars="342"/>
        <w:rPr>
          <w:rFonts w:hint="eastAsia" w:ascii="宋体" w:hAnsi="宋体" w:cs="宋体"/>
          <w:color w:val="0000FF"/>
          <w:sz w:val="24"/>
        </w:rPr>
      </w:pPr>
      <w:r>
        <w:rPr>
          <w:rFonts w:hint="eastAsia" w:ascii="宋体" w:hAnsi="宋体" w:cs="宋体"/>
          <w:color w:val="0000FF"/>
          <w:sz w:val="24"/>
        </w:rPr>
        <w:t>营业执照</w:t>
      </w:r>
    </w:p>
    <w:p w14:paraId="698191FD">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1D1F6589">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591"/>
      <w:bookmarkStart w:id="9" w:name="_Toc1755"/>
    </w:p>
    <w:p w14:paraId="5F838DF1">
      <w:pPr>
        <w:pStyle w:val="14"/>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10"/>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rPr>
              <w:t>询价通知书要求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询价小组</w:t>
      </w:r>
      <w:r>
        <w:rPr>
          <w:rFonts w:hint="eastAsia" w:ascii="宋体" w:hAnsi="宋体"/>
          <w:b/>
          <w:sz w:val="24"/>
        </w:rPr>
        <w:t>进行评定。</w:t>
      </w:r>
    </w:p>
    <w:p w14:paraId="63B46D9F">
      <w:pPr>
        <w:numPr>
          <w:ilvl w:val="0"/>
          <w:numId w:val="2"/>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2"/>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rPr>
        <w:t>询价通知书要求</w:t>
      </w:r>
      <w:r>
        <w:rPr>
          <w:rFonts w:hint="eastAsia" w:ascii="宋体" w:hAnsi="宋体"/>
          <w:sz w:val="24"/>
        </w:rPr>
        <w:t>的条件下，可结合自身实际情况给予更优的承诺，若不满足</w:t>
      </w:r>
      <w:r>
        <w:rPr>
          <w:rFonts w:hint="eastAsia" w:ascii="宋体" w:hAnsi="宋体"/>
          <w:b/>
          <w:bCs/>
          <w:sz w:val="24"/>
        </w:rPr>
        <w:t>询价通知书要求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rPr>
        <w:t>询价通知书</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2"/>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17142"/>
      <w:bookmarkStart w:id="11" w:name="_Toc27678"/>
      <w:bookmarkStart w:id="12" w:name="_Toc13246"/>
      <w:bookmarkStart w:id="13" w:name="_Toc3815"/>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询价</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auto"/>
          <w:sz w:val="24"/>
          <w:highlight w:val="none"/>
          <w:lang w:val="en-US" w:eastAsia="zh-CN"/>
        </w:rPr>
        <w:t>二</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2"/>
        <w:rPr>
          <w:rFonts w:ascii="宋体" w:hAnsi="宋体"/>
          <w:sz w:val="24"/>
        </w:rPr>
      </w:pPr>
    </w:p>
    <w:p w14:paraId="1917C8C6">
      <w:pPr>
        <w:pStyle w:val="2"/>
        <w:rPr>
          <w:rFonts w:ascii="宋体" w:hAnsi="宋体"/>
          <w:sz w:val="24"/>
        </w:rPr>
      </w:pPr>
    </w:p>
    <w:p w14:paraId="104E7A9C">
      <w:pPr>
        <w:pStyle w:val="2"/>
        <w:rPr>
          <w:rFonts w:ascii="宋体" w:hAnsi="宋体"/>
          <w:sz w:val="24"/>
        </w:rPr>
      </w:pPr>
    </w:p>
    <w:p w14:paraId="11FD42CD">
      <w:pPr>
        <w:pStyle w:val="2"/>
        <w:rPr>
          <w:rFonts w:ascii="宋体" w:hAnsi="宋体"/>
          <w:sz w:val="24"/>
        </w:rPr>
      </w:pPr>
    </w:p>
    <w:p w14:paraId="5E073252">
      <w:pPr>
        <w:pStyle w:val="2"/>
        <w:rPr>
          <w:rFonts w:ascii="宋体" w:hAnsi="宋体"/>
          <w:sz w:val="24"/>
        </w:rPr>
      </w:pPr>
    </w:p>
    <w:p w14:paraId="5B41385D">
      <w:pPr>
        <w:pStyle w:val="2"/>
        <w:rPr>
          <w:rFonts w:ascii="宋体" w:hAnsi="宋体"/>
          <w:sz w:val="24"/>
        </w:rPr>
      </w:pPr>
    </w:p>
    <w:p w14:paraId="32A180F4">
      <w:pPr>
        <w:pStyle w:val="2"/>
        <w:rPr>
          <w:rFonts w:ascii="宋体" w:hAnsi="宋体"/>
          <w:sz w:val="24"/>
        </w:rPr>
      </w:pPr>
    </w:p>
    <w:p w14:paraId="32A062C0">
      <w:pPr>
        <w:pStyle w:val="2"/>
        <w:rPr>
          <w:rFonts w:ascii="宋体" w:hAnsi="宋体"/>
          <w:sz w:val="24"/>
        </w:rPr>
      </w:pPr>
    </w:p>
    <w:p w14:paraId="2AF2F2FB">
      <w:pPr>
        <w:pStyle w:val="2"/>
        <w:rPr>
          <w:rFonts w:ascii="宋体" w:hAnsi="宋体"/>
          <w:sz w:val="24"/>
        </w:rPr>
      </w:pPr>
    </w:p>
    <w:p w14:paraId="07A4DE41">
      <w:pPr>
        <w:pStyle w:val="2"/>
        <w:rPr>
          <w:rFonts w:ascii="宋体" w:hAnsi="宋体"/>
          <w:sz w:val="24"/>
        </w:rPr>
      </w:pPr>
    </w:p>
    <w:p w14:paraId="1F148FA3">
      <w:pPr>
        <w:pStyle w:val="2"/>
        <w:rPr>
          <w:rFonts w:ascii="宋体" w:hAnsi="宋体"/>
          <w:sz w:val="24"/>
        </w:rPr>
      </w:pPr>
    </w:p>
    <w:p w14:paraId="03DD5058">
      <w:pPr>
        <w:pStyle w:val="2"/>
        <w:rPr>
          <w:rFonts w:ascii="宋体" w:hAnsi="宋体"/>
          <w:sz w:val="24"/>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10294"/>
      <w:bookmarkStart w:id="15" w:name="_Toc985"/>
      <w:bookmarkStart w:id="16" w:name="_Toc26637"/>
      <w:bookmarkStart w:id="17" w:name="_Toc11795"/>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5"/>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6"/>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7C12F8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4D8AEAE9">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6D7774D6">
      <w:pPr>
        <w:spacing w:line="500" w:lineRule="exact"/>
        <w:rPr>
          <w:rFonts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03CB0734">
      <w:pPr>
        <w:pStyle w:val="2"/>
        <w:rPr>
          <w:rFonts w:ascii="宋体" w:hAnsi="宋体"/>
          <w:sz w:val="24"/>
        </w:rPr>
      </w:pPr>
    </w:p>
    <w:p w14:paraId="7666188A">
      <w:pPr>
        <w:pStyle w:val="2"/>
        <w:rPr>
          <w:rFonts w:ascii="宋体" w:hAnsi="宋体"/>
          <w:sz w:val="24"/>
        </w:rPr>
      </w:pPr>
    </w:p>
    <w:p w14:paraId="365EE7A3">
      <w:pPr>
        <w:pStyle w:val="2"/>
        <w:rPr>
          <w:rFonts w:ascii="宋体" w:hAnsi="宋体"/>
          <w:sz w:val="24"/>
        </w:rPr>
      </w:pPr>
    </w:p>
    <w:p w14:paraId="694C3E95">
      <w:pPr>
        <w:jc w:val="center"/>
        <w:rPr>
          <w:rFonts w:hint="eastAsia" w:ascii="宋体" w:hAnsi="宋体"/>
          <w:b/>
          <w:sz w:val="36"/>
        </w:rPr>
      </w:pPr>
    </w:p>
    <w:p w14:paraId="47752EFA">
      <w:pPr>
        <w:pStyle w:val="17"/>
        <w:jc w:val="center"/>
        <w:outlineLvl w:val="2"/>
        <w:rPr>
          <w:color w:val="0000FF"/>
        </w:rPr>
      </w:pPr>
      <w:r>
        <w:rPr>
          <w:b/>
          <w:color w:val="0000FF"/>
          <w:sz w:val="30"/>
          <w:szCs w:val="30"/>
        </w:rPr>
        <w:t>证明材料</w:t>
      </w:r>
    </w:p>
    <w:p w14:paraId="75AD6AA6">
      <w:pPr>
        <w:pStyle w:val="3"/>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3"/>
        <w:numPr>
          <w:ilvl w:val="0"/>
          <w:numId w:val="0"/>
        </w:numPr>
        <w:spacing w:line="560" w:lineRule="exact"/>
        <w:rPr>
          <w:rFonts w:hint="eastAsia"/>
          <w:color w:val="0000FF"/>
        </w:rPr>
      </w:pPr>
      <w:r>
        <w:rPr>
          <w:rFonts w:hint="eastAsia" w:ascii="宋体" w:hAnsi="宋体" w:eastAsia="宋体" w:cs="宋体"/>
          <w:b/>
          <w:bCs/>
          <w:color w:val="0000FF"/>
          <w:sz w:val="36"/>
          <w:szCs w:val="36"/>
        </w:rPr>
        <w:br w:type="page"/>
      </w:r>
      <w:r>
        <w:rPr>
          <w:rFonts w:hint="eastAsia"/>
          <w:color w:val="0000FF"/>
          <w:lang w:val="en-US" w:eastAsia="zh-CN"/>
        </w:rPr>
        <w:t>福建省</w:t>
      </w:r>
      <w:r>
        <w:rPr>
          <w:rFonts w:hint="eastAsia"/>
          <w:color w:val="0000FF"/>
        </w:rPr>
        <w:t>政府采购供应商资格承诺函</w:t>
      </w:r>
    </w:p>
    <w:p w14:paraId="3A5663B4">
      <w:pPr>
        <w:spacing w:line="560" w:lineRule="exact"/>
        <w:rPr>
          <w:rFonts w:hint="eastAsia" w:ascii="仿宋" w:hAnsi="仿宋" w:eastAsia="仿宋" w:cs="仿宋"/>
          <w:color w:val="0000FF"/>
          <w:sz w:val="32"/>
          <w:szCs w:val="32"/>
        </w:rPr>
      </w:pPr>
    </w:p>
    <w:p w14:paraId="2CF73C40">
      <w:pPr>
        <w:spacing w:line="560" w:lineRule="exact"/>
        <w:rPr>
          <w:rFonts w:hint="eastAsia" w:ascii="宋体" w:hAnsi="宋体" w:cs="宋体"/>
          <w:color w:val="0000FF"/>
          <w:sz w:val="24"/>
        </w:rPr>
      </w:pPr>
      <w:r>
        <w:rPr>
          <w:rFonts w:hint="eastAsia" w:ascii="宋体" w:hAnsi="宋体" w:cs="宋体"/>
          <w:color w:val="0000FF"/>
          <w:sz w:val="24"/>
        </w:rPr>
        <w:t>致(采购人或政府采购代理机构):</w:t>
      </w:r>
    </w:p>
    <w:p w14:paraId="30394BE5">
      <w:pPr>
        <w:spacing w:line="560" w:lineRule="exact"/>
        <w:rPr>
          <w:rFonts w:hint="eastAsia" w:ascii="宋体" w:hAnsi="宋体" w:cs="宋体"/>
          <w:color w:val="0000FF"/>
          <w:sz w:val="24"/>
        </w:rPr>
      </w:pPr>
      <w:r>
        <w:rPr>
          <w:rFonts w:hint="eastAsia" w:ascii="宋体" w:hAnsi="宋体" w:cs="宋体"/>
          <w:color w:val="0000FF"/>
          <w:sz w:val="24"/>
        </w:rPr>
        <w:t>单位名称(自然人姓名):</w:t>
      </w:r>
    </w:p>
    <w:p w14:paraId="40FCFDD0">
      <w:pPr>
        <w:spacing w:line="560" w:lineRule="exact"/>
        <w:rPr>
          <w:rFonts w:hint="eastAsia" w:ascii="宋体" w:hAnsi="宋体" w:cs="宋体"/>
          <w:color w:val="0000FF"/>
          <w:sz w:val="24"/>
        </w:rPr>
      </w:pPr>
      <w:r>
        <w:rPr>
          <w:rFonts w:hint="eastAsia" w:ascii="宋体" w:hAnsi="宋体" w:cs="宋体"/>
          <w:color w:val="0000FF"/>
          <w:sz w:val="24"/>
        </w:rPr>
        <w:t>统一社会信用代码(身份证号码):</w:t>
      </w:r>
    </w:p>
    <w:p w14:paraId="6A88BFB6">
      <w:pPr>
        <w:spacing w:line="560" w:lineRule="exact"/>
        <w:rPr>
          <w:rFonts w:hint="eastAsia" w:ascii="宋体" w:hAnsi="宋体" w:cs="宋体"/>
          <w:color w:val="0000FF"/>
          <w:sz w:val="24"/>
        </w:rPr>
      </w:pPr>
      <w:r>
        <w:rPr>
          <w:rFonts w:hint="eastAsia" w:ascii="宋体" w:hAnsi="宋体" w:cs="宋体"/>
          <w:color w:val="0000FF"/>
          <w:sz w:val="24"/>
        </w:rPr>
        <w:t>法定代表人(负责人):</w:t>
      </w:r>
    </w:p>
    <w:p w14:paraId="2CC5E7DD">
      <w:pPr>
        <w:spacing w:line="560" w:lineRule="exact"/>
        <w:rPr>
          <w:rFonts w:hint="eastAsia" w:ascii="宋体" w:hAnsi="宋体" w:cs="宋体"/>
          <w:color w:val="0000FF"/>
          <w:sz w:val="24"/>
        </w:rPr>
      </w:pPr>
      <w:r>
        <w:rPr>
          <w:rFonts w:hint="eastAsia" w:ascii="宋体" w:hAnsi="宋体" w:cs="宋体"/>
          <w:color w:val="0000FF"/>
          <w:sz w:val="24"/>
        </w:rPr>
        <w:t>联系地址和电话:</w:t>
      </w:r>
    </w:p>
    <w:p w14:paraId="260F040F">
      <w:pPr>
        <w:spacing w:line="560" w:lineRule="exact"/>
        <w:rPr>
          <w:rFonts w:hint="eastAsia" w:ascii="宋体" w:hAnsi="宋体" w:cs="宋体"/>
          <w:color w:val="0000FF"/>
          <w:sz w:val="24"/>
        </w:rPr>
      </w:pPr>
    </w:p>
    <w:p w14:paraId="74223B0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1.具有独立承担民事责任的能力;</w:t>
      </w:r>
    </w:p>
    <w:p w14:paraId="4993EC2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2.具有良好的商业信誉和健全的财务会计制度;</w:t>
      </w:r>
    </w:p>
    <w:p w14:paraId="5BC5C69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3.具有履行合同所必需的设备和专业技术能力;</w:t>
      </w:r>
    </w:p>
    <w:p w14:paraId="19C5D062">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4.有依法缴纳税收和社会保障资金的良好记录;</w:t>
      </w:r>
    </w:p>
    <w:p w14:paraId="01A01FD1">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5.参加政府采购活动前三年内，在经营活动中没有重大违法记录；</w:t>
      </w:r>
    </w:p>
    <w:p w14:paraId="4D323D04">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6.法律、行政法规规定的其他条件。</w:t>
      </w:r>
    </w:p>
    <w:p w14:paraId="1EABB02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0000FF"/>
          <w:sz w:val="24"/>
        </w:rPr>
      </w:pPr>
    </w:p>
    <w:p w14:paraId="5A6D7EC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供应商名称(单位公章):</w:t>
      </w:r>
    </w:p>
    <w:p w14:paraId="719D2D8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 xml:space="preserve"> 年   月   日</w:t>
      </w:r>
    </w:p>
    <w:p w14:paraId="69728E1E">
      <w:pPr>
        <w:spacing w:line="560" w:lineRule="exact"/>
        <w:rPr>
          <w:rFonts w:hint="eastAsia" w:ascii="宋体" w:hAnsi="宋体" w:cs="宋体"/>
          <w:color w:val="0000FF"/>
          <w:sz w:val="24"/>
        </w:rPr>
      </w:pPr>
    </w:p>
    <w:p w14:paraId="31B501B2">
      <w:pPr>
        <w:spacing w:line="560" w:lineRule="exact"/>
        <w:rPr>
          <w:rFonts w:hint="eastAsia" w:ascii="宋体" w:hAnsi="宋体" w:cs="宋体"/>
          <w:color w:val="0000FF"/>
          <w:sz w:val="24"/>
        </w:rPr>
      </w:pPr>
    </w:p>
    <w:p w14:paraId="382F543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注:</w:t>
      </w:r>
    </w:p>
    <w:p w14:paraId="5C6157AE">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1.我单位(本人)专指参加政府采购活动的供应商(含自然人)；</w:t>
      </w:r>
    </w:p>
    <w:p w14:paraId="17F029AF">
      <w:pPr>
        <w:ind w:firstLine="480" w:firstLineChars="200"/>
        <w:rPr>
          <w:rFonts w:hint="eastAsia" w:ascii="宋体" w:hAnsi="宋体" w:eastAsia="宋体" w:cs="宋体"/>
          <w:b/>
          <w:bCs/>
          <w:color w:val="0000FF"/>
          <w:sz w:val="36"/>
          <w:szCs w:val="36"/>
        </w:rPr>
      </w:pPr>
      <w:r>
        <w:rPr>
          <w:rFonts w:hint="eastAsia" w:ascii="宋体" w:hAnsi="宋体" w:cs="宋体"/>
          <w:color w:val="0000FF"/>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0000FF"/>
          <w:sz w:val="36"/>
        </w:rPr>
      </w:pPr>
    </w:p>
    <w:p w14:paraId="21153635">
      <w:pPr>
        <w:rPr>
          <w:rFonts w:hint="eastAsia" w:ascii="宋体" w:hAnsi="宋体"/>
          <w:b/>
          <w:color w:val="0000FF"/>
          <w:sz w:val="36"/>
        </w:rPr>
      </w:pPr>
      <w:r>
        <w:rPr>
          <w:rFonts w:hint="eastAsia" w:ascii="宋体" w:hAnsi="宋体"/>
          <w:b/>
          <w:color w:val="0000FF"/>
          <w:sz w:val="36"/>
        </w:rPr>
        <w:br w:type="page"/>
      </w:r>
    </w:p>
    <w:p w14:paraId="71A95EEA">
      <w:pPr>
        <w:pStyle w:val="2"/>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5"/>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2"/>
        <w:rPr>
          <w:rFonts w:hint="eastAsia"/>
        </w:rPr>
      </w:pPr>
    </w:p>
    <w:p w14:paraId="402288C9">
      <w:pPr>
        <w:pStyle w:val="2"/>
        <w:rPr>
          <w:rFonts w:hint="eastAsia"/>
        </w:rPr>
      </w:pPr>
    </w:p>
    <w:p w14:paraId="7D56085A">
      <w:pPr>
        <w:pStyle w:val="2"/>
        <w:rPr>
          <w:rFonts w:hint="eastAsia"/>
        </w:rPr>
      </w:pPr>
    </w:p>
    <w:p w14:paraId="68B0A648">
      <w:pPr>
        <w:pStyle w:val="2"/>
        <w:rPr>
          <w:rFonts w:hint="eastAsia"/>
        </w:rPr>
      </w:pPr>
    </w:p>
    <w:p w14:paraId="13793F64">
      <w:pPr>
        <w:pStyle w:val="2"/>
        <w:rPr>
          <w:rFonts w:hint="eastAsia"/>
        </w:rPr>
      </w:pPr>
    </w:p>
    <w:p w14:paraId="191DA769">
      <w:pPr>
        <w:pStyle w:val="2"/>
        <w:rPr>
          <w:rFonts w:hint="eastAsia"/>
        </w:rPr>
      </w:pPr>
    </w:p>
    <w:p w14:paraId="462BA3B4">
      <w:pPr>
        <w:pStyle w:val="2"/>
        <w:rPr>
          <w:rFonts w:hint="eastAsia"/>
        </w:rPr>
      </w:pPr>
    </w:p>
    <w:p w14:paraId="1215CF17">
      <w:pPr>
        <w:pStyle w:val="2"/>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6"/>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11E29A3E">
      <w:pPr>
        <w:spacing w:line="400" w:lineRule="exact"/>
        <w:jc w:val="center"/>
        <w:rPr>
          <w:rFonts w:hint="eastAsia" w:hAnsi="宋体"/>
          <w:b/>
          <w:sz w:val="32"/>
          <w:szCs w:val="32"/>
        </w:rPr>
      </w:pPr>
    </w:p>
    <w:p w14:paraId="67D3531E">
      <w:pPr>
        <w:spacing w:line="400" w:lineRule="exact"/>
        <w:jc w:val="center"/>
        <w:rPr>
          <w:rFonts w:hint="eastAsia" w:hAnsi="宋体"/>
          <w:b/>
          <w:sz w:val="32"/>
          <w:szCs w:val="32"/>
        </w:rPr>
      </w:pPr>
    </w:p>
    <w:p w14:paraId="686DEE00">
      <w:pPr>
        <w:spacing w:line="400" w:lineRule="exact"/>
        <w:jc w:val="center"/>
        <w:rPr>
          <w:rFonts w:hint="eastAsia" w:hAnsi="宋体"/>
          <w:b/>
          <w:sz w:val="32"/>
          <w:szCs w:val="32"/>
        </w:rPr>
      </w:pPr>
    </w:p>
    <w:p w14:paraId="089B8A5C">
      <w:pPr>
        <w:spacing w:line="400" w:lineRule="exact"/>
        <w:jc w:val="center"/>
        <w:rPr>
          <w:rFonts w:hint="eastAsia" w:hAnsi="宋体"/>
          <w:b/>
          <w:sz w:val="32"/>
          <w:szCs w:val="32"/>
        </w:rPr>
      </w:pPr>
    </w:p>
    <w:p w14:paraId="65989BE8">
      <w:pPr>
        <w:spacing w:line="400" w:lineRule="exact"/>
        <w:jc w:val="center"/>
        <w:rPr>
          <w:rFonts w:hint="eastAsia" w:hAnsi="宋体"/>
          <w:b/>
          <w:sz w:val="32"/>
          <w:szCs w:val="32"/>
        </w:rPr>
      </w:pPr>
      <w:r>
        <w:rPr>
          <w:rFonts w:hint="eastAsia" w:hAnsi="宋体"/>
          <w:b/>
          <w:sz w:val="32"/>
          <w:szCs w:val="32"/>
        </w:rPr>
        <w:t>财务状况报告</w:t>
      </w:r>
      <w:bookmarkEnd w:id="18"/>
      <w:r>
        <w:rPr>
          <w:rFonts w:hint="eastAsia" w:hAnsi="宋体"/>
          <w:b/>
          <w:sz w:val="32"/>
          <w:szCs w:val="32"/>
        </w:rPr>
        <w:t>，依法缴纳税收和社会保障资金的承诺函</w:t>
      </w:r>
    </w:p>
    <w:p w14:paraId="7B2F6C5B">
      <w:pPr>
        <w:pStyle w:val="2"/>
        <w:spacing w:line="360" w:lineRule="auto"/>
        <w:jc w:val="center"/>
        <w:rPr>
          <w:rFonts w:hint="eastAsia" w:hAnsi="宋体"/>
          <w:b/>
          <w:sz w:val="24"/>
          <w:szCs w:val="24"/>
        </w:rPr>
      </w:pPr>
    </w:p>
    <w:p w14:paraId="0C6818CD">
      <w:pPr>
        <w:pStyle w:val="2"/>
        <w:spacing w:line="360" w:lineRule="auto"/>
        <w:jc w:val="center"/>
        <w:rPr>
          <w:rFonts w:ascii="宋体" w:hAnsi="宋体"/>
          <w:sz w:val="24"/>
          <w:szCs w:val="24"/>
        </w:rPr>
      </w:pPr>
      <w:r>
        <w:rPr>
          <w:rFonts w:hint="eastAsia" w:hAnsi="宋体"/>
          <w:b/>
          <w:sz w:val="24"/>
          <w:szCs w:val="24"/>
        </w:rPr>
        <w:t>（财务状况报告，依法缴纳税收和社会保障资金的承诺函原件格式自拟）</w:t>
      </w:r>
    </w:p>
    <w:p w14:paraId="4BCFAD81">
      <w:pPr>
        <w:pStyle w:val="2"/>
        <w:rPr>
          <w:rFonts w:ascii="宋体" w:hAnsi="宋体"/>
          <w:sz w:val="24"/>
        </w:rPr>
      </w:pPr>
    </w:p>
    <w:p w14:paraId="74D52976">
      <w:pPr>
        <w:pStyle w:val="2"/>
        <w:rPr>
          <w:rFonts w:ascii="宋体" w:hAnsi="宋体"/>
          <w:sz w:val="24"/>
        </w:rPr>
      </w:pPr>
    </w:p>
    <w:p w14:paraId="78881A0B">
      <w:pPr>
        <w:pStyle w:val="2"/>
        <w:rPr>
          <w:rFonts w:ascii="宋体" w:hAnsi="宋体"/>
          <w:sz w:val="24"/>
        </w:rPr>
      </w:pPr>
    </w:p>
    <w:p w14:paraId="09BC4F0C">
      <w:pPr>
        <w:pStyle w:val="2"/>
        <w:rPr>
          <w:rFonts w:ascii="宋体" w:hAnsi="宋体"/>
          <w:sz w:val="24"/>
        </w:rPr>
      </w:pPr>
    </w:p>
    <w:p w14:paraId="1E1C8325">
      <w:pPr>
        <w:pStyle w:val="2"/>
        <w:rPr>
          <w:rFonts w:ascii="宋体" w:hAnsi="宋体"/>
          <w:sz w:val="24"/>
        </w:rPr>
      </w:pPr>
    </w:p>
    <w:p w14:paraId="72A2099F">
      <w:pPr>
        <w:pStyle w:val="2"/>
        <w:rPr>
          <w:rFonts w:ascii="宋体" w:hAnsi="宋体"/>
          <w:sz w:val="24"/>
        </w:rPr>
      </w:pPr>
    </w:p>
    <w:p w14:paraId="44ABB41F">
      <w:pPr>
        <w:pStyle w:val="2"/>
        <w:rPr>
          <w:rFonts w:ascii="宋体" w:hAnsi="宋体"/>
          <w:sz w:val="24"/>
        </w:rPr>
      </w:pPr>
    </w:p>
    <w:p w14:paraId="2F7136A1">
      <w:pPr>
        <w:pStyle w:val="2"/>
        <w:rPr>
          <w:rFonts w:ascii="宋体" w:hAnsi="宋体"/>
          <w:sz w:val="24"/>
        </w:rPr>
      </w:pPr>
    </w:p>
    <w:p w14:paraId="7D716CE0">
      <w:pPr>
        <w:pStyle w:val="2"/>
        <w:rPr>
          <w:rFonts w:ascii="宋体" w:hAnsi="宋体"/>
          <w:sz w:val="24"/>
        </w:rPr>
      </w:pPr>
    </w:p>
    <w:p w14:paraId="675E78AA">
      <w:pPr>
        <w:pStyle w:val="2"/>
        <w:rPr>
          <w:rFonts w:ascii="宋体" w:hAnsi="宋体"/>
          <w:sz w:val="24"/>
        </w:rPr>
      </w:pPr>
    </w:p>
    <w:p w14:paraId="498071AD">
      <w:pPr>
        <w:pStyle w:val="2"/>
        <w:rPr>
          <w:rFonts w:ascii="宋体" w:hAnsi="宋体"/>
          <w:sz w:val="24"/>
        </w:rPr>
      </w:pPr>
    </w:p>
    <w:p w14:paraId="7C18226D">
      <w:pPr>
        <w:pStyle w:val="2"/>
        <w:rPr>
          <w:rFonts w:ascii="宋体" w:hAnsi="宋体"/>
          <w:sz w:val="24"/>
        </w:rPr>
      </w:pPr>
    </w:p>
    <w:p w14:paraId="363781BC">
      <w:pPr>
        <w:pStyle w:val="2"/>
        <w:rPr>
          <w:rFonts w:ascii="宋体" w:hAnsi="宋体"/>
          <w:sz w:val="24"/>
        </w:rPr>
      </w:pPr>
    </w:p>
    <w:p w14:paraId="67AB8670">
      <w:pPr>
        <w:pStyle w:val="2"/>
        <w:rPr>
          <w:rFonts w:ascii="宋体" w:hAnsi="宋体"/>
          <w:sz w:val="24"/>
        </w:rPr>
      </w:pPr>
    </w:p>
    <w:p w14:paraId="0D643785">
      <w:pPr>
        <w:pStyle w:val="2"/>
        <w:rPr>
          <w:rFonts w:ascii="宋体" w:hAnsi="宋体"/>
          <w:sz w:val="24"/>
        </w:rPr>
      </w:pPr>
    </w:p>
    <w:p w14:paraId="6E6A1EF1">
      <w:pPr>
        <w:pStyle w:val="2"/>
        <w:rPr>
          <w:rFonts w:ascii="宋体" w:hAnsi="宋体"/>
          <w:sz w:val="24"/>
        </w:rPr>
      </w:pPr>
    </w:p>
    <w:p w14:paraId="7459DB94">
      <w:pPr>
        <w:pStyle w:val="2"/>
        <w:rPr>
          <w:rFonts w:ascii="宋体" w:hAnsi="宋体"/>
          <w:sz w:val="24"/>
        </w:rPr>
      </w:pPr>
    </w:p>
    <w:p w14:paraId="76CDCB3E">
      <w:pPr>
        <w:pStyle w:val="2"/>
        <w:rPr>
          <w:rFonts w:ascii="宋体" w:hAnsi="宋体"/>
          <w:sz w:val="24"/>
        </w:rPr>
      </w:pPr>
    </w:p>
    <w:p w14:paraId="7BC2A17F">
      <w:pPr>
        <w:pStyle w:val="2"/>
        <w:rPr>
          <w:rFonts w:ascii="宋体" w:hAnsi="宋体"/>
          <w:sz w:val="24"/>
        </w:rPr>
      </w:pPr>
    </w:p>
    <w:p w14:paraId="6C6930E7">
      <w:pPr>
        <w:pStyle w:val="2"/>
        <w:rPr>
          <w:rFonts w:ascii="宋体" w:hAnsi="宋体"/>
          <w:sz w:val="24"/>
        </w:rPr>
      </w:pPr>
    </w:p>
    <w:p w14:paraId="5A4EDDEB">
      <w:pPr>
        <w:pStyle w:val="2"/>
        <w:rPr>
          <w:rFonts w:ascii="宋体" w:hAnsi="宋体"/>
          <w:sz w:val="24"/>
        </w:rPr>
      </w:pPr>
    </w:p>
    <w:p w14:paraId="67410B2E">
      <w:pPr>
        <w:pStyle w:val="2"/>
        <w:rPr>
          <w:rFonts w:ascii="宋体" w:hAnsi="宋体"/>
          <w:sz w:val="24"/>
        </w:rPr>
      </w:pPr>
    </w:p>
    <w:p w14:paraId="67F6F947">
      <w:pPr>
        <w:pStyle w:val="2"/>
        <w:rPr>
          <w:rFonts w:ascii="宋体" w:hAnsi="宋体"/>
          <w:sz w:val="24"/>
        </w:rPr>
      </w:pPr>
    </w:p>
    <w:p w14:paraId="612F94F5">
      <w:pPr>
        <w:pStyle w:val="2"/>
        <w:rPr>
          <w:rFonts w:ascii="宋体" w:hAnsi="宋体"/>
          <w:sz w:val="24"/>
        </w:rPr>
      </w:pPr>
    </w:p>
    <w:p w14:paraId="370C98E4">
      <w:pPr>
        <w:pStyle w:val="2"/>
        <w:rPr>
          <w:rFonts w:ascii="宋体" w:hAnsi="宋体"/>
          <w:sz w:val="24"/>
        </w:rPr>
      </w:pPr>
    </w:p>
    <w:p w14:paraId="0C35D129">
      <w:pPr>
        <w:pStyle w:val="2"/>
        <w:rPr>
          <w:rFonts w:ascii="宋体" w:hAnsi="宋体"/>
          <w:sz w:val="24"/>
        </w:rPr>
      </w:pPr>
    </w:p>
    <w:p w14:paraId="7944D2D0">
      <w:pPr>
        <w:pStyle w:val="2"/>
        <w:rPr>
          <w:rFonts w:ascii="宋体" w:hAnsi="宋体"/>
          <w:sz w:val="24"/>
        </w:rPr>
      </w:pPr>
    </w:p>
    <w:p w14:paraId="3F8FCC0B">
      <w:pPr>
        <w:pStyle w:val="2"/>
        <w:rPr>
          <w:rFonts w:ascii="宋体" w:hAnsi="宋体"/>
          <w:sz w:val="24"/>
        </w:rPr>
      </w:pPr>
    </w:p>
    <w:p w14:paraId="28D23A84">
      <w:pPr>
        <w:pStyle w:val="2"/>
        <w:rPr>
          <w:rFonts w:ascii="宋体" w:hAnsi="宋体"/>
          <w:sz w:val="24"/>
        </w:rPr>
      </w:pPr>
    </w:p>
    <w:p w14:paraId="064A590F">
      <w:pPr>
        <w:pStyle w:val="2"/>
        <w:rPr>
          <w:rFonts w:ascii="宋体" w:hAnsi="宋体"/>
          <w:sz w:val="24"/>
        </w:rPr>
      </w:pPr>
    </w:p>
    <w:p w14:paraId="13C94A41">
      <w:pPr>
        <w:pStyle w:val="2"/>
        <w:rPr>
          <w:rFonts w:ascii="宋体" w:hAnsi="宋体"/>
          <w:sz w:val="24"/>
        </w:rPr>
      </w:pPr>
    </w:p>
    <w:p w14:paraId="6B537EBD">
      <w:pPr>
        <w:pStyle w:val="2"/>
        <w:rPr>
          <w:rFonts w:ascii="宋体" w:hAnsi="宋体"/>
          <w:sz w:val="24"/>
        </w:rPr>
      </w:pPr>
    </w:p>
    <w:p w14:paraId="2203C1C7">
      <w:pPr>
        <w:pStyle w:val="2"/>
        <w:rPr>
          <w:rFonts w:ascii="宋体" w:hAnsi="宋体"/>
          <w:sz w:val="24"/>
        </w:rPr>
      </w:pPr>
    </w:p>
    <w:p w14:paraId="0DA5709B">
      <w:pPr>
        <w:pStyle w:val="2"/>
        <w:rPr>
          <w:rFonts w:ascii="宋体" w:hAnsi="宋体"/>
          <w:sz w:val="24"/>
        </w:rPr>
      </w:pPr>
    </w:p>
    <w:p w14:paraId="256EE0FD">
      <w:pPr>
        <w:pStyle w:val="2"/>
        <w:rPr>
          <w:rFonts w:ascii="宋体" w:hAnsi="宋体"/>
          <w:sz w:val="24"/>
        </w:rPr>
      </w:pPr>
    </w:p>
    <w:p w14:paraId="7D8C78E6">
      <w:pPr>
        <w:pStyle w:val="2"/>
        <w:rPr>
          <w:rFonts w:ascii="宋体" w:hAnsi="宋体"/>
          <w:sz w:val="24"/>
        </w:rPr>
      </w:pPr>
    </w:p>
    <w:p w14:paraId="693C17B4">
      <w:pPr>
        <w:pStyle w:val="2"/>
        <w:rPr>
          <w:rFonts w:ascii="宋体" w:hAnsi="宋体"/>
          <w:sz w:val="24"/>
        </w:rPr>
      </w:pPr>
    </w:p>
    <w:p w14:paraId="16765023">
      <w:pPr>
        <w:pStyle w:val="2"/>
        <w:rPr>
          <w:rFonts w:ascii="宋体" w:hAnsi="宋体"/>
          <w:sz w:val="24"/>
        </w:rPr>
      </w:pPr>
    </w:p>
    <w:p w14:paraId="2574AD46">
      <w:pPr>
        <w:pStyle w:val="2"/>
        <w:rPr>
          <w:rFonts w:ascii="宋体" w:hAnsi="宋体"/>
          <w:sz w:val="24"/>
        </w:rPr>
      </w:pPr>
    </w:p>
    <w:p w14:paraId="7B1A564B">
      <w:pPr>
        <w:pStyle w:val="2"/>
        <w:rPr>
          <w:rFonts w:ascii="宋体" w:hAnsi="宋体"/>
          <w:sz w:val="24"/>
        </w:rPr>
      </w:pPr>
    </w:p>
    <w:p w14:paraId="772F505A">
      <w:pPr>
        <w:pStyle w:val="9"/>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9"/>
        <w:spacing w:before="75" w:beforeAutospacing="0" w:after="75" w:afterAutospacing="0"/>
        <w:rPr>
          <w:rFonts w:cs="Times New Roman"/>
        </w:rPr>
      </w:pPr>
      <w:r>
        <w:rPr>
          <w:rFonts w:cs="Times New Roman"/>
          <w:sz w:val="21"/>
          <w:szCs w:val="21"/>
        </w:rPr>
        <w:t> </w:t>
      </w:r>
    </w:p>
    <w:p w14:paraId="6799D2F3">
      <w:pPr>
        <w:pStyle w:val="9"/>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9"/>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9"/>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2"/>
          <w:rFonts w:hint="eastAsia" w:ascii="宋体" w:hAnsi="宋体" w:eastAsia="宋体" w:cs="宋体"/>
          <w:sz w:val="24"/>
          <w:szCs w:val="24"/>
        </w:rPr>
        <w:t>视为提供虚假材料。</w:t>
      </w:r>
    </w:p>
    <w:p w14:paraId="2791D636">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9"/>
        <w:spacing w:before="75" w:beforeAutospacing="0" w:after="75" w:afterAutospacing="0" w:line="360" w:lineRule="auto"/>
        <w:rPr>
          <w:rFonts w:hint="eastAsia" w:ascii="宋体" w:hAnsi="宋体" w:eastAsia="宋体" w:cs="宋体"/>
          <w:sz w:val="24"/>
          <w:szCs w:val="24"/>
        </w:rPr>
      </w:pPr>
    </w:p>
    <w:p w14:paraId="5DE4BBFE">
      <w:pPr>
        <w:pStyle w:val="9"/>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9"/>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2"/>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9"/>
        <w:spacing w:before="75" w:beforeAutospacing="0" w:after="75" w:afterAutospacing="0"/>
        <w:jc w:val="center"/>
        <w:rPr>
          <w:rFonts w:hint="eastAsia"/>
          <w:b/>
          <w:sz w:val="32"/>
          <w:szCs w:val="32"/>
        </w:rPr>
      </w:pPr>
    </w:p>
    <w:p w14:paraId="72F78CA1">
      <w:pPr>
        <w:pStyle w:val="9"/>
        <w:spacing w:before="75" w:beforeAutospacing="0" w:after="75" w:afterAutospacing="0"/>
        <w:jc w:val="center"/>
        <w:rPr>
          <w:rFonts w:hint="eastAsia"/>
          <w:b/>
          <w:sz w:val="32"/>
          <w:szCs w:val="32"/>
        </w:rPr>
      </w:pPr>
    </w:p>
    <w:p w14:paraId="22E7D676">
      <w:pPr>
        <w:pStyle w:val="9"/>
        <w:spacing w:before="75" w:beforeAutospacing="0" w:after="75" w:afterAutospacing="0"/>
        <w:jc w:val="center"/>
        <w:rPr>
          <w:rFonts w:hint="eastAsia"/>
          <w:b/>
          <w:sz w:val="32"/>
          <w:szCs w:val="32"/>
        </w:rPr>
      </w:pPr>
    </w:p>
    <w:p w14:paraId="47729079">
      <w:pPr>
        <w:pStyle w:val="9"/>
        <w:spacing w:before="75" w:beforeAutospacing="0" w:after="75" w:afterAutospacing="0"/>
        <w:jc w:val="center"/>
        <w:rPr>
          <w:rFonts w:hint="eastAsia"/>
          <w:b/>
          <w:sz w:val="32"/>
          <w:szCs w:val="32"/>
        </w:rPr>
      </w:pPr>
    </w:p>
    <w:p w14:paraId="58883E5C">
      <w:pPr>
        <w:pStyle w:val="9"/>
        <w:spacing w:before="75" w:beforeAutospacing="0" w:after="75" w:afterAutospacing="0"/>
        <w:jc w:val="center"/>
        <w:rPr>
          <w:rFonts w:hint="eastAsia"/>
          <w:b/>
          <w:sz w:val="32"/>
          <w:szCs w:val="32"/>
        </w:rPr>
      </w:pPr>
    </w:p>
    <w:p w14:paraId="4B2A02F9">
      <w:pPr>
        <w:pStyle w:val="9"/>
        <w:spacing w:before="75" w:beforeAutospacing="0" w:after="75" w:afterAutospacing="0"/>
        <w:jc w:val="center"/>
        <w:rPr>
          <w:rFonts w:hint="eastAsia"/>
          <w:b/>
          <w:sz w:val="32"/>
          <w:szCs w:val="32"/>
        </w:rPr>
      </w:pPr>
    </w:p>
    <w:p w14:paraId="10137932">
      <w:pPr>
        <w:pStyle w:val="9"/>
        <w:spacing w:before="75" w:beforeAutospacing="0" w:after="75" w:afterAutospacing="0"/>
        <w:jc w:val="center"/>
        <w:rPr>
          <w:rFonts w:hint="eastAsia"/>
          <w:b/>
          <w:sz w:val="32"/>
          <w:szCs w:val="32"/>
        </w:rPr>
      </w:pPr>
    </w:p>
    <w:p w14:paraId="3ADC0093">
      <w:pPr>
        <w:pStyle w:val="9"/>
        <w:spacing w:before="75" w:beforeAutospacing="0" w:after="75" w:afterAutospacing="0"/>
        <w:jc w:val="center"/>
        <w:rPr>
          <w:rFonts w:hint="eastAsia"/>
          <w:b/>
          <w:sz w:val="32"/>
          <w:szCs w:val="32"/>
        </w:rPr>
      </w:pPr>
    </w:p>
    <w:p w14:paraId="17E52079">
      <w:pPr>
        <w:pStyle w:val="9"/>
        <w:spacing w:before="75" w:beforeAutospacing="0" w:after="75" w:afterAutospacing="0"/>
        <w:jc w:val="center"/>
        <w:rPr>
          <w:rFonts w:hint="eastAsia"/>
          <w:b/>
          <w:sz w:val="32"/>
          <w:szCs w:val="32"/>
        </w:rPr>
      </w:pPr>
    </w:p>
    <w:p w14:paraId="3B14A21C">
      <w:pPr>
        <w:pStyle w:val="9"/>
        <w:spacing w:before="75" w:beforeAutospacing="0" w:after="75" w:afterAutospacing="0"/>
        <w:jc w:val="center"/>
        <w:rPr>
          <w:rFonts w:hint="eastAsia"/>
          <w:b/>
          <w:sz w:val="32"/>
          <w:szCs w:val="32"/>
        </w:rPr>
      </w:pPr>
    </w:p>
    <w:p w14:paraId="64FD5E4C">
      <w:pPr>
        <w:pStyle w:val="9"/>
        <w:spacing w:before="75" w:beforeAutospacing="0" w:after="75" w:afterAutospacing="0"/>
        <w:jc w:val="center"/>
        <w:rPr>
          <w:rFonts w:hint="eastAsia"/>
          <w:b/>
          <w:sz w:val="32"/>
          <w:szCs w:val="32"/>
        </w:rPr>
      </w:pPr>
    </w:p>
    <w:p w14:paraId="23CE594A">
      <w:pPr>
        <w:pStyle w:val="9"/>
        <w:spacing w:before="75" w:beforeAutospacing="0" w:after="75" w:afterAutospacing="0"/>
        <w:jc w:val="center"/>
        <w:rPr>
          <w:rFonts w:hint="eastAsia"/>
          <w:b/>
          <w:sz w:val="32"/>
          <w:szCs w:val="32"/>
        </w:rPr>
      </w:pPr>
    </w:p>
    <w:p w14:paraId="6B9C5D46">
      <w:pPr>
        <w:pStyle w:val="9"/>
        <w:spacing w:before="75" w:beforeAutospacing="0" w:after="75" w:afterAutospacing="0"/>
        <w:jc w:val="center"/>
      </w:pPr>
      <w:r>
        <w:rPr>
          <w:rFonts w:hint="eastAsia"/>
          <w:b/>
          <w:sz w:val="32"/>
          <w:szCs w:val="32"/>
        </w:rPr>
        <w:t>具备履行合同所必需设备和专业技术能力的声明函</w:t>
      </w:r>
    </w:p>
    <w:p w14:paraId="266019C4">
      <w:pPr>
        <w:pStyle w:val="9"/>
        <w:spacing w:before="75" w:beforeAutospacing="0" w:after="75" w:afterAutospacing="0"/>
      </w:pPr>
      <w:r>
        <w:rPr>
          <w:rFonts w:hint="eastAsia"/>
        </w:rPr>
        <w:t> </w:t>
      </w:r>
    </w:p>
    <w:p w14:paraId="485AC834">
      <w:pPr>
        <w:pStyle w:val="9"/>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9"/>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9"/>
        <w:spacing w:before="75" w:beforeAutospacing="0" w:after="75" w:afterAutospacing="0"/>
        <w:ind w:firstLine="420"/>
      </w:pPr>
      <w:r>
        <w:rPr>
          <w:rFonts w:hint="eastAsia"/>
        </w:rPr>
        <w:t>特此声明</w:t>
      </w:r>
      <w:r>
        <w:rPr>
          <w:rFonts w:hint="eastAsia"/>
          <w:sz w:val="21"/>
          <w:szCs w:val="21"/>
        </w:rPr>
        <w:t>。</w:t>
      </w:r>
    </w:p>
    <w:p w14:paraId="4E892FD5">
      <w:pPr>
        <w:pStyle w:val="9"/>
        <w:spacing w:before="75" w:beforeAutospacing="0" w:after="75" w:afterAutospacing="0"/>
      </w:pPr>
      <w:r>
        <w:rPr>
          <w:rFonts w:hint="eastAsia"/>
          <w:sz w:val="21"/>
          <w:szCs w:val="21"/>
        </w:rPr>
        <w:t> </w:t>
      </w:r>
    </w:p>
    <w:p w14:paraId="7D9369B8">
      <w:pPr>
        <w:pStyle w:val="9"/>
        <w:spacing w:before="75" w:beforeAutospacing="0" w:after="75" w:afterAutospacing="0"/>
      </w:pPr>
      <w:r>
        <w:rPr>
          <w:rFonts w:hint="eastAsia"/>
        </w:rPr>
        <w:t>★注意：</w:t>
      </w:r>
    </w:p>
    <w:p w14:paraId="5059EA07">
      <w:pPr>
        <w:pStyle w:val="9"/>
        <w:spacing w:before="75" w:beforeAutospacing="0" w:after="75" w:afterAutospacing="0"/>
      </w:pPr>
      <w:r>
        <w:rPr>
          <w:rFonts w:hint="eastAsia"/>
        </w:rPr>
        <w:t>1、</w:t>
      </w:r>
      <w:r>
        <w:rPr>
          <w:rFonts w:hint="eastAsia"/>
          <w:lang w:val="en-US" w:eastAsia="zh-CN"/>
        </w:rPr>
        <w:t>询价通知书</w:t>
      </w:r>
      <w:r>
        <w:rPr>
          <w:rFonts w:hint="eastAsia"/>
        </w:rPr>
        <w:t>未要求供应商提供“具备履行合同所必需的设备和专业技术能力专项证明材料”的，供应商应提供本声明函。</w:t>
      </w:r>
    </w:p>
    <w:p w14:paraId="25BB7BDE">
      <w:pPr>
        <w:pStyle w:val="9"/>
        <w:spacing w:before="75" w:beforeAutospacing="0" w:after="75" w:afterAutospacing="0"/>
      </w:pPr>
      <w:r>
        <w:rPr>
          <w:rFonts w:hint="eastAsia"/>
        </w:rPr>
        <w:t>2、</w:t>
      </w:r>
      <w:r>
        <w:rPr>
          <w:rFonts w:hint="eastAsia"/>
          <w:lang w:val="en-US" w:eastAsia="zh-CN"/>
        </w:rPr>
        <w:t>询价通知书</w:t>
      </w:r>
      <w:r>
        <w:rPr>
          <w:rFonts w:hint="eastAsia"/>
        </w:rPr>
        <w:t>要求供应商提供“具备履行合同所必需的设备和专业技术能力专项证明材料”的，供应商可不提供本声明函。</w:t>
      </w:r>
    </w:p>
    <w:p w14:paraId="1FF013CB">
      <w:pPr>
        <w:pStyle w:val="9"/>
        <w:spacing w:before="75" w:beforeAutospacing="0" w:after="75" w:afterAutospacing="0"/>
      </w:pPr>
      <w:r>
        <w:rPr>
          <w:rFonts w:hint="eastAsia"/>
        </w:rPr>
        <w:t>3、响应文件正本中的本声明函（若有）应为原件。</w:t>
      </w:r>
    </w:p>
    <w:p w14:paraId="40B05EC1">
      <w:pPr>
        <w:pStyle w:val="9"/>
        <w:spacing w:before="75" w:beforeAutospacing="0" w:after="75" w:afterAutospacing="0"/>
        <w:rPr>
          <w:rStyle w:val="12"/>
        </w:rPr>
      </w:pPr>
      <w:r>
        <w:rPr>
          <w:rFonts w:hint="eastAsia"/>
        </w:rPr>
        <w:t>4、请供应商根据实际情况如实声明，否则</w:t>
      </w:r>
      <w:r>
        <w:rPr>
          <w:rStyle w:val="12"/>
          <w:rFonts w:hint="eastAsia"/>
        </w:rPr>
        <w:t>视为提供虚假材料。</w:t>
      </w:r>
    </w:p>
    <w:p w14:paraId="2E8B736D">
      <w:pPr>
        <w:pStyle w:val="9"/>
        <w:spacing w:before="75" w:beforeAutospacing="0" w:after="75" w:afterAutospacing="0"/>
        <w:rPr>
          <w:rFonts w:hint="eastAsia"/>
        </w:rPr>
      </w:pPr>
    </w:p>
    <w:p w14:paraId="39C1E999">
      <w:pPr>
        <w:pStyle w:val="9"/>
        <w:spacing w:before="75" w:beforeAutospacing="0" w:after="75" w:afterAutospacing="0"/>
        <w:rPr>
          <w:rFonts w:hint="eastAsia"/>
        </w:rPr>
      </w:pPr>
    </w:p>
    <w:p w14:paraId="25177084">
      <w:pPr>
        <w:pStyle w:val="9"/>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9"/>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9"/>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2"/>
        <w:rPr>
          <w:rFonts w:ascii="宋体" w:hAnsi="宋体"/>
          <w:sz w:val="24"/>
        </w:rPr>
      </w:pPr>
    </w:p>
    <w:p w14:paraId="7266C77A">
      <w:pPr>
        <w:pStyle w:val="2"/>
        <w:rPr>
          <w:rFonts w:ascii="宋体" w:hAnsi="宋体"/>
          <w:sz w:val="24"/>
        </w:rPr>
      </w:pPr>
    </w:p>
    <w:p w14:paraId="07C5D18A">
      <w:pPr>
        <w:pStyle w:val="2"/>
        <w:rPr>
          <w:rFonts w:ascii="宋体" w:hAnsi="宋体"/>
          <w:sz w:val="24"/>
        </w:rPr>
      </w:pPr>
    </w:p>
    <w:p w14:paraId="31DB8BE7">
      <w:pPr>
        <w:pStyle w:val="2"/>
        <w:rPr>
          <w:rFonts w:ascii="宋体" w:hAnsi="宋体"/>
          <w:sz w:val="24"/>
        </w:rPr>
      </w:pPr>
    </w:p>
    <w:p w14:paraId="3BBBA3AF">
      <w:pPr>
        <w:pStyle w:val="2"/>
        <w:rPr>
          <w:rFonts w:ascii="宋体" w:hAnsi="宋体"/>
          <w:sz w:val="24"/>
        </w:rPr>
      </w:pPr>
    </w:p>
    <w:p w14:paraId="4B352B3C">
      <w:pPr>
        <w:spacing w:line="400" w:lineRule="exact"/>
        <w:ind w:firstLine="723" w:firstLineChars="200"/>
        <w:jc w:val="center"/>
        <w:rPr>
          <w:rFonts w:hint="eastAsia" w:ascii="宋体" w:hAnsi="宋体" w:cs="宋体"/>
          <w:b/>
          <w:bCs/>
          <w:sz w:val="36"/>
          <w:szCs w:val="36"/>
        </w:rPr>
      </w:pPr>
    </w:p>
    <w:p w14:paraId="2559A493">
      <w:pPr>
        <w:pStyle w:val="2"/>
        <w:rPr>
          <w:rFonts w:hint="eastAsia" w:ascii="宋体" w:hAnsi="宋体" w:cs="宋体"/>
          <w:b/>
          <w:bCs/>
          <w:sz w:val="36"/>
          <w:szCs w:val="36"/>
        </w:rPr>
      </w:pPr>
    </w:p>
    <w:p w14:paraId="40257CBE">
      <w:pPr>
        <w:pStyle w:val="2"/>
        <w:rPr>
          <w:rFonts w:hint="eastAsia" w:ascii="宋体" w:hAnsi="宋体" w:cs="宋体"/>
          <w:b/>
          <w:bCs/>
          <w:sz w:val="36"/>
          <w:szCs w:val="36"/>
        </w:rPr>
      </w:pPr>
    </w:p>
    <w:p w14:paraId="0C3DD235">
      <w:pPr>
        <w:pStyle w:val="2"/>
        <w:rPr>
          <w:rFonts w:hint="eastAsia" w:ascii="宋体" w:hAnsi="宋体" w:cs="宋体"/>
          <w:b/>
          <w:bCs/>
          <w:sz w:val="36"/>
          <w:szCs w:val="36"/>
        </w:rPr>
      </w:pPr>
    </w:p>
    <w:p w14:paraId="402D0D01">
      <w:pPr>
        <w:pStyle w:val="2"/>
        <w:rPr>
          <w:rFonts w:hint="eastAsia" w:ascii="宋体" w:hAnsi="宋体" w:cs="宋体"/>
          <w:b/>
          <w:bCs/>
          <w:sz w:val="36"/>
          <w:szCs w:val="36"/>
        </w:rPr>
      </w:pPr>
    </w:p>
    <w:p w14:paraId="2BCA5037">
      <w:pPr>
        <w:pStyle w:val="2"/>
        <w:rPr>
          <w:rFonts w:hint="eastAsia" w:ascii="宋体" w:hAnsi="宋体" w:cs="宋体"/>
          <w:b/>
          <w:bCs/>
          <w:sz w:val="36"/>
          <w:szCs w:val="36"/>
        </w:rPr>
      </w:pPr>
    </w:p>
    <w:p w14:paraId="791E61BB">
      <w:pPr>
        <w:pStyle w:val="2"/>
        <w:rPr>
          <w:rFonts w:hint="eastAsia" w:ascii="宋体" w:hAnsi="宋体" w:cs="宋体"/>
          <w:b/>
          <w:bCs/>
          <w:sz w:val="36"/>
          <w:szCs w:val="36"/>
        </w:rPr>
      </w:pPr>
    </w:p>
    <w:p w14:paraId="30D7FA67">
      <w:pPr>
        <w:pStyle w:val="2"/>
        <w:rPr>
          <w:rFonts w:hint="eastAsia" w:ascii="宋体" w:hAnsi="宋体" w:cs="宋体"/>
          <w:b/>
          <w:bCs/>
          <w:sz w:val="36"/>
          <w:szCs w:val="36"/>
        </w:rPr>
      </w:pPr>
    </w:p>
    <w:p w14:paraId="2F4C5DA2">
      <w:pPr>
        <w:pStyle w:val="2"/>
        <w:rPr>
          <w:rFonts w:hint="eastAsia" w:ascii="宋体" w:hAnsi="宋体" w:cs="宋体"/>
          <w:b/>
          <w:bCs/>
          <w:sz w:val="36"/>
          <w:szCs w:val="36"/>
        </w:rPr>
      </w:pPr>
    </w:p>
    <w:p w14:paraId="51083FDE">
      <w:pPr>
        <w:pStyle w:val="2"/>
        <w:rPr>
          <w:rFonts w:hint="eastAsia" w:ascii="宋体" w:hAnsi="宋体" w:cs="宋体"/>
          <w:b/>
          <w:bCs/>
          <w:sz w:val="36"/>
          <w:szCs w:val="36"/>
        </w:rPr>
      </w:pPr>
    </w:p>
    <w:p w14:paraId="69B4ED8C">
      <w:pPr>
        <w:pStyle w:val="2"/>
        <w:rPr>
          <w:rFonts w:hint="eastAsia" w:ascii="宋体" w:hAnsi="宋体" w:cs="宋体"/>
          <w:b/>
          <w:bCs/>
          <w:sz w:val="36"/>
          <w:szCs w:val="36"/>
        </w:rPr>
      </w:pPr>
    </w:p>
    <w:p w14:paraId="67FF576F">
      <w:pPr>
        <w:pStyle w:val="2"/>
        <w:rPr>
          <w:rFonts w:hint="eastAsia" w:ascii="宋体" w:hAnsi="宋体" w:cs="宋体"/>
          <w:b/>
          <w:bCs/>
          <w:sz w:val="36"/>
          <w:szCs w:val="36"/>
        </w:rPr>
      </w:pPr>
    </w:p>
    <w:p w14:paraId="4FEB2E6B">
      <w:pPr>
        <w:pStyle w:val="2"/>
        <w:rPr>
          <w:rFonts w:hint="eastAsia" w:ascii="宋体" w:hAnsi="宋体" w:cs="宋体"/>
          <w:b/>
          <w:bCs/>
          <w:sz w:val="36"/>
          <w:szCs w:val="36"/>
        </w:rPr>
      </w:pPr>
    </w:p>
    <w:p w14:paraId="4A240C8B">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2"/>
        <w:rPr>
          <w:rFonts w:ascii="宋体" w:hAnsi="宋体"/>
          <w:sz w:val="24"/>
        </w:rPr>
      </w:pPr>
    </w:p>
    <w:p w14:paraId="28A7F7B9">
      <w:pPr>
        <w:pStyle w:val="2"/>
        <w:rPr>
          <w:rFonts w:ascii="宋体" w:hAnsi="宋体"/>
          <w:sz w:val="24"/>
        </w:rPr>
      </w:pPr>
    </w:p>
    <w:p w14:paraId="3617AB8C">
      <w:pPr>
        <w:pStyle w:val="2"/>
        <w:rPr>
          <w:rFonts w:ascii="宋体" w:hAnsi="宋体"/>
          <w:sz w:val="24"/>
        </w:rPr>
      </w:pPr>
    </w:p>
    <w:p w14:paraId="4F81FCBB">
      <w:pPr>
        <w:pStyle w:val="2"/>
        <w:rPr>
          <w:rFonts w:ascii="宋体" w:hAnsi="宋体"/>
          <w:sz w:val="24"/>
        </w:rPr>
      </w:pPr>
    </w:p>
    <w:p w14:paraId="79574398">
      <w:pPr>
        <w:pStyle w:val="2"/>
        <w:rPr>
          <w:rFonts w:ascii="宋体" w:hAnsi="宋体"/>
          <w:sz w:val="24"/>
        </w:rPr>
      </w:pPr>
    </w:p>
    <w:p w14:paraId="0A304A6A">
      <w:pPr>
        <w:pStyle w:val="2"/>
        <w:rPr>
          <w:rFonts w:ascii="宋体" w:hAnsi="宋体"/>
          <w:sz w:val="24"/>
        </w:rPr>
      </w:pPr>
    </w:p>
    <w:p w14:paraId="16655DF9">
      <w:pPr>
        <w:pStyle w:val="2"/>
        <w:rPr>
          <w:rFonts w:ascii="宋体" w:hAnsi="宋体"/>
          <w:sz w:val="24"/>
        </w:rPr>
      </w:pPr>
    </w:p>
    <w:p w14:paraId="73135741">
      <w:pPr>
        <w:pStyle w:val="2"/>
        <w:rPr>
          <w:rFonts w:ascii="宋体" w:hAnsi="宋体"/>
          <w:sz w:val="24"/>
        </w:rPr>
      </w:pPr>
    </w:p>
    <w:p w14:paraId="1B196DA8">
      <w:pPr>
        <w:pStyle w:val="2"/>
        <w:rPr>
          <w:rFonts w:ascii="宋体" w:hAnsi="宋体"/>
          <w:sz w:val="24"/>
        </w:rPr>
      </w:pPr>
    </w:p>
    <w:p w14:paraId="14DC7408">
      <w:pPr>
        <w:pStyle w:val="2"/>
        <w:rPr>
          <w:rFonts w:ascii="宋体" w:hAnsi="宋体"/>
          <w:sz w:val="24"/>
        </w:rPr>
      </w:pPr>
    </w:p>
    <w:p w14:paraId="66320084">
      <w:pPr>
        <w:pStyle w:val="2"/>
        <w:rPr>
          <w:rFonts w:ascii="宋体" w:hAnsi="宋体"/>
          <w:sz w:val="24"/>
        </w:rPr>
      </w:pPr>
    </w:p>
    <w:p w14:paraId="6406B84C">
      <w:pPr>
        <w:pStyle w:val="2"/>
        <w:rPr>
          <w:rFonts w:ascii="宋体" w:hAnsi="宋体"/>
          <w:sz w:val="24"/>
        </w:rPr>
      </w:pPr>
    </w:p>
    <w:p w14:paraId="1C0D025C">
      <w:pPr>
        <w:pStyle w:val="2"/>
        <w:rPr>
          <w:rFonts w:ascii="宋体" w:hAnsi="宋体"/>
          <w:sz w:val="24"/>
        </w:rPr>
      </w:pPr>
    </w:p>
    <w:p w14:paraId="53141A91">
      <w:pPr>
        <w:pStyle w:val="2"/>
        <w:rPr>
          <w:rFonts w:ascii="宋体" w:hAnsi="宋体"/>
          <w:sz w:val="24"/>
        </w:rPr>
      </w:pPr>
    </w:p>
    <w:p w14:paraId="706DB410">
      <w:pPr>
        <w:pStyle w:val="2"/>
        <w:rPr>
          <w:rFonts w:ascii="宋体" w:hAnsi="宋体"/>
          <w:sz w:val="24"/>
        </w:rPr>
      </w:pPr>
    </w:p>
    <w:p w14:paraId="28B7EA71">
      <w:pPr>
        <w:pStyle w:val="2"/>
        <w:rPr>
          <w:rFonts w:ascii="宋体" w:hAnsi="宋体"/>
          <w:sz w:val="24"/>
        </w:rPr>
      </w:pPr>
    </w:p>
    <w:p w14:paraId="70E4CE78">
      <w:pPr>
        <w:pStyle w:val="2"/>
        <w:rPr>
          <w:rFonts w:ascii="宋体" w:hAnsi="宋体"/>
          <w:sz w:val="24"/>
        </w:rPr>
      </w:pPr>
    </w:p>
    <w:p w14:paraId="7F5BA3F5">
      <w:pPr>
        <w:pStyle w:val="2"/>
        <w:rPr>
          <w:rFonts w:ascii="宋体" w:hAnsi="宋体"/>
          <w:sz w:val="24"/>
        </w:rPr>
      </w:pPr>
    </w:p>
    <w:p w14:paraId="52C6E138">
      <w:pPr>
        <w:pStyle w:val="2"/>
        <w:rPr>
          <w:rFonts w:ascii="宋体" w:hAnsi="宋体"/>
          <w:sz w:val="24"/>
        </w:rPr>
      </w:pPr>
    </w:p>
    <w:p w14:paraId="22CC1266">
      <w:pPr>
        <w:pStyle w:val="9"/>
        <w:spacing w:before="75" w:beforeAutospacing="0" w:after="75" w:afterAutospacing="0"/>
        <w:jc w:val="center"/>
        <w:rPr>
          <w:rFonts w:hint="eastAsia" w:cs="宋体"/>
          <w:b/>
          <w:bCs/>
          <w:sz w:val="32"/>
          <w:szCs w:val="32"/>
        </w:rPr>
      </w:pPr>
    </w:p>
    <w:p w14:paraId="031F91DE">
      <w:pPr>
        <w:pStyle w:val="2"/>
        <w:rPr>
          <w:rFonts w:ascii="宋体" w:hAnsi="宋体"/>
          <w:sz w:val="24"/>
        </w:rPr>
      </w:pPr>
    </w:p>
    <w:p w14:paraId="32038255">
      <w:pPr>
        <w:pStyle w:val="2"/>
        <w:rPr>
          <w:rFonts w:ascii="宋体" w:hAnsi="宋体"/>
          <w:sz w:val="24"/>
        </w:rPr>
      </w:pPr>
    </w:p>
    <w:p w14:paraId="0A84D755">
      <w:pPr>
        <w:pStyle w:val="2"/>
        <w:rPr>
          <w:rFonts w:ascii="宋体" w:hAnsi="宋体"/>
          <w:sz w:val="24"/>
        </w:rPr>
      </w:pPr>
    </w:p>
    <w:p w14:paraId="72516E97">
      <w:pPr>
        <w:pStyle w:val="2"/>
        <w:rPr>
          <w:rFonts w:ascii="宋体" w:hAnsi="宋体"/>
          <w:sz w:val="24"/>
        </w:rPr>
      </w:pPr>
    </w:p>
    <w:p w14:paraId="78BDC7E0">
      <w:pPr>
        <w:pStyle w:val="2"/>
        <w:rPr>
          <w:rFonts w:ascii="宋体" w:hAnsi="宋体"/>
          <w:sz w:val="24"/>
        </w:rPr>
      </w:pPr>
    </w:p>
    <w:p w14:paraId="073D6AE9">
      <w:pPr>
        <w:pStyle w:val="2"/>
        <w:rPr>
          <w:rFonts w:ascii="宋体" w:hAnsi="宋体"/>
          <w:sz w:val="24"/>
        </w:rPr>
      </w:pPr>
    </w:p>
    <w:p w14:paraId="1D6573F4">
      <w:pPr>
        <w:pStyle w:val="2"/>
        <w:rPr>
          <w:rFonts w:ascii="宋体" w:hAnsi="宋体"/>
          <w:sz w:val="24"/>
        </w:rPr>
      </w:pPr>
    </w:p>
    <w:p w14:paraId="4E7E02B2">
      <w:pPr>
        <w:pStyle w:val="2"/>
        <w:rPr>
          <w:rFonts w:ascii="宋体" w:hAnsi="宋体"/>
          <w:sz w:val="24"/>
        </w:rPr>
      </w:pPr>
    </w:p>
    <w:p w14:paraId="347E19CA">
      <w:pPr>
        <w:pStyle w:val="2"/>
        <w:rPr>
          <w:rFonts w:ascii="宋体" w:hAnsi="宋体"/>
          <w:sz w:val="24"/>
        </w:rPr>
      </w:pPr>
    </w:p>
    <w:p w14:paraId="2BED743F">
      <w:pPr>
        <w:pStyle w:val="2"/>
        <w:rPr>
          <w:rFonts w:ascii="宋体" w:hAnsi="宋体"/>
          <w:sz w:val="24"/>
        </w:rPr>
      </w:pPr>
    </w:p>
    <w:p w14:paraId="10F83B07">
      <w:pPr>
        <w:pStyle w:val="2"/>
        <w:rPr>
          <w:rFonts w:ascii="宋体" w:hAnsi="宋体"/>
          <w:sz w:val="24"/>
        </w:rPr>
      </w:pPr>
    </w:p>
    <w:p w14:paraId="5E57C40E">
      <w:pPr>
        <w:pStyle w:val="2"/>
        <w:rPr>
          <w:rFonts w:ascii="宋体" w:hAnsi="宋体"/>
          <w:sz w:val="24"/>
        </w:rPr>
      </w:pPr>
    </w:p>
    <w:p w14:paraId="5D953836">
      <w:pPr>
        <w:pStyle w:val="2"/>
        <w:rPr>
          <w:rFonts w:ascii="宋体" w:hAnsi="宋体"/>
          <w:sz w:val="24"/>
        </w:rPr>
      </w:pPr>
    </w:p>
    <w:p w14:paraId="1F163432">
      <w:pPr>
        <w:pStyle w:val="2"/>
        <w:rPr>
          <w:rFonts w:ascii="宋体" w:hAnsi="宋体"/>
          <w:sz w:val="24"/>
        </w:rPr>
      </w:pPr>
    </w:p>
    <w:p w14:paraId="04691799">
      <w:pPr>
        <w:spacing w:line="500" w:lineRule="exact"/>
        <w:jc w:val="center"/>
        <w:rPr>
          <w:rFonts w:hint="eastAsia" w:ascii="宋体" w:hAnsi="宋体" w:eastAsia="宋体" w:cs="宋体"/>
          <w:b/>
          <w:bCs/>
          <w:sz w:val="36"/>
          <w:szCs w:val="36"/>
          <w:lang w:eastAsia="zh-CN"/>
        </w:rPr>
      </w:pPr>
      <w:r>
        <w:rPr>
          <w:rFonts w:hint="eastAsia" w:ascii="宋体" w:hAnsi="宋体" w:eastAsia="宋体" w:cs="宋体"/>
          <w:b/>
          <w:bCs/>
          <w:sz w:val="36"/>
          <w:szCs w:val="36"/>
        </w:rPr>
        <w:t>不接受联合体</w:t>
      </w:r>
      <w:r>
        <w:rPr>
          <w:rFonts w:hint="eastAsia" w:ascii="宋体" w:hAnsi="宋体" w:cs="宋体"/>
          <w:b/>
          <w:bCs/>
          <w:sz w:val="36"/>
          <w:szCs w:val="36"/>
          <w:lang w:eastAsia="zh-CN"/>
        </w:rPr>
        <w:t>响应</w:t>
      </w:r>
      <w:r>
        <w:rPr>
          <w:rFonts w:hint="eastAsia" w:ascii="宋体" w:hAnsi="宋体" w:eastAsia="宋体" w:cs="宋体"/>
          <w:b/>
          <w:bCs/>
          <w:sz w:val="36"/>
          <w:szCs w:val="36"/>
        </w:rPr>
        <w:t>，不允许分包</w:t>
      </w:r>
      <w:r>
        <w:rPr>
          <w:rFonts w:hint="eastAsia" w:ascii="宋体" w:hAnsi="宋体" w:eastAsia="宋体" w:cs="宋体"/>
          <w:b/>
          <w:bCs/>
          <w:sz w:val="36"/>
          <w:szCs w:val="36"/>
          <w:lang w:eastAsia="zh-CN"/>
        </w:rPr>
        <w:t>、转包（承诺函或声明函）</w:t>
      </w:r>
    </w:p>
    <w:p w14:paraId="5D075F5D">
      <w:pPr>
        <w:pStyle w:val="2"/>
        <w:jc w:val="center"/>
        <w:rPr>
          <w:rFonts w:hint="default"/>
          <w:b/>
          <w:bCs/>
          <w:sz w:val="36"/>
          <w:szCs w:val="36"/>
          <w:lang w:val="en-US" w:eastAsia="zh-CN"/>
        </w:rPr>
      </w:pPr>
      <w:r>
        <w:rPr>
          <w:rFonts w:hint="eastAsia" w:ascii="宋体" w:hAnsi="宋体" w:eastAsia="宋体" w:cs="宋体"/>
          <w:b/>
          <w:bCs/>
          <w:sz w:val="36"/>
          <w:szCs w:val="36"/>
          <w:lang w:eastAsia="zh-CN"/>
        </w:rPr>
        <w:t>格式自拟</w:t>
      </w:r>
    </w:p>
    <w:p w14:paraId="37B6DDBF">
      <w:pPr>
        <w:pStyle w:val="2"/>
        <w:rPr>
          <w:rFonts w:ascii="宋体" w:hAnsi="宋体"/>
          <w:sz w:val="24"/>
        </w:rPr>
      </w:pPr>
    </w:p>
    <w:p w14:paraId="5F62CA78">
      <w:pPr>
        <w:pStyle w:val="2"/>
        <w:rPr>
          <w:rFonts w:ascii="宋体" w:hAnsi="宋体"/>
          <w:sz w:val="24"/>
        </w:rPr>
      </w:pPr>
    </w:p>
    <w:p w14:paraId="1829A6F6">
      <w:pPr>
        <w:jc w:val="center"/>
        <w:rPr>
          <w:rFonts w:hint="eastAsia" w:ascii="宋体" w:hAnsi="宋体" w:cs="宋体"/>
          <w:b/>
          <w:sz w:val="36"/>
        </w:rPr>
      </w:pPr>
    </w:p>
    <w:p w14:paraId="08553D20">
      <w:pPr>
        <w:jc w:val="center"/>
        <w:rPr>
          <w:rFonts w:hint="eastAsia" w:ascii="宋体" w:hAnsi="宋体" w:cs="宋体"/>
          <w:b/>
          <w:sz w:val="36"/>
        </w:rPr>
      </w:pPr>
    </w:p>
    <w:p w14:paraId="454073A0">
      <w:pPr>
        <w:jc w:val="center"/>
        <w:rPr>
          <w:rFonts w:hint="eastAsia" w:ascii="宋体" w:hAnsi="宋体" w:cs="宋体"/>
          <w:b/>
          <w:sz w:val="36"/>
        </w:rPr>
      </w:pPr>
    </w:p>
    <w:p w14:paraId="38FF3F4F">
      <w:pPr>
        <w:jc w:val="center"/>
        <w:rPr>
          <w:rFonts w:hint="eastAsia" w:ascii="宋体" w:hAnsi="宋体" w:cs="宋体"/>
          <w:b/>
          <w:sz w:val="36"/>
        </w:rPr>
      </w:pPr>
    </w:p>
    <w:p w14:paraId="68935CA7">
      <w:pPr>
        <w:jc w:val="center"/>
        <w:rPr>
          <w:rFonts w:hint="eastAsia" w:ascii="宋体" w:hAnsi="宋体" w:cs="宋体"/>
          <w:b/>
          <w:sz w:val="36"/>
        </w:rPr>
      </w:pPr>
    </w:p>
    <w:p w14:paraId="7B590641">
      <w:pPr>
        <w:jc w:val="center"/>
        <w:rPr>
          <w:rFonts w:hint="eastAsia" w:ascii="宋体" w:hAnsi="宋体" w:cs="宋体"/>
          <w:b/>
          <w:sz w:val="36"/>
        </w:rPr>
      </w:pPr>
    </w:p>
    <w:p w14:paraId="7A2582CE">
      <w:pPr>
        <w:jc w:val="center"/>
        <w:rPr>
          <w:rFonts w:hint="eastAsia" w:ascii="宋体" w:hAnsi="宋体" w:cs="宋体"/>
          <w:b/>
          <w:sz w:val="36"/>
        </w:rPr>
      </w:pPr>
    </w:p>
    <w:p w14:paraId="147CE45A">
      <w:pPr>
        <w:jc w:val="center"/>
        <w:rPr>
          <w:rFonts w:hint="eastAsia" w:ascii="宋体" w:hAnsi="宋体" w:cs="宋体"/>
          <w:b/>
          <w:sz w:val="36"/>
        </w:rPr>
      </w:pPr>
    </w:p>
    <w:p w14:paraId="1A2BD1FD">
      <w:pPr>
        <w:jc w:val="center"/>
        <w:rPr>
          <w:rFonts w:hint="eastAsia" w:ascii="宋体" w:hAnsi="宋体" w:cs="宋体"/>
          <w:b/>
          <w:sz w:val="36"/>
        </w:rPr>
      </w:pPr>
    </w:p>
    <w:p w14:paraId="5653E843">
      <w:pPr>
        <w:jc w:val="center"/>
        <w:rPr>
          <w:rFonts w:hint="eastAsia" w:ascii="宋体" w:hAnsi="宋体" w:cs="宋体"/>
          <w:b/>
          <w:sz w:val="36"/>
        </w:rPr>
      </w:pPr>
    </w:p>
    <w:p w14:paraId="611FFEB8">
      <w:pPr>
        <w:jc w:val="center"/>
        <w:rPr>
          <w:rFonts w:hint="eastAsia" w:ascii="宋体" w:hAnsi="宋体" w:cs="宋体"/>
          <w:b/>
          <w:sz w:val="36"/>
        </w:rPr>
      </w:pPr>
    </w:p>
    <w:p w14:paraId="70C073CA">
      <w:pPr>
        <w:jc w:val="center"/>
        <w:rPr>
          <w:rFonts w:hint="eastAsia" w:ascii="宋体" w:hAnsi="宋体" w:cs="宋体"/>
          <w:b/>
          <w:sz w:val="36"/>
        </w:rPr>
      </w:pPr>
    </w:p>
    <w:p w14:paraId="11B91CA6">
      <w:pPr>
        <w:jc w:val="center"/>
        <w:rPr>
          <w:rFonts w:hint="eastAsia" w:ascii="宋体" w:hAnsi="宋体" w:cs="宋体"/>
          <w:b/>
          <w:sz w:val="36"/>
        </w:rPr>
      </w:pPr>
    </w:p>
    <w:p w14:paraId="775472F5">
      <w:pPr>
        <w:jc w:val="center"/>
        <w:rPr>
          <w:rFonts w:hint="eastAsia" w:ascii="宋体" w:hAnsi="宋体" w:cs="宋体"/>
          <w:b/>
          <w:sz w:val="36"/>
        </w:rPr>
      </w:pPr>
    </w:p>
    <w:p w14:paraId="0895EE0C">
      <w:pPr>
        <w:jc w:val="center"/>
        <w:rPr>
          <w:rFonts w:hint="eastAsia" w:ascii="宋体" w:hAnsi="宋体" w:cs="宋体"/>
          <w:b/>
          <w:sz w:val="36"/>
        </w:rPr>
      </w:pPr>
    </w:p>
    <w:p w14:paraId="5FA84661">
      <w:pPr>
        <w:jc w:val="center"/>
        <w:rPr>
          <w:rFonts w:hint="eastAsia" w:ascii="宋体" w:hAnsi="宋体" w:cs="宋体"/>
          <w:b/>
          <w:sz w:val="36"/>
        </w:rPr>
      </w:pPr>
    </w:p>
    <w:p w14:paraId="4001CD92">
      <w:pPr>
        <w:jc w:val="center"/>
        <w:rPr>
          <w:rFonts w:hint="eastAsia" w:ascii="宋体" w:hAnsi="宋体" w:cs="宋体"/>
          <w:b/>
          <w:sz w:val="36"/>
        </w:rPr>
      </w:pPr>
    </w:p>
    <w:p w14:paraId="0FB88484">
      <w:pPr>
        <w:jc w:val="center"/>
        <w:rPr>
          <w:rFonts w:hint="eastAsia" w:ascii="宋体" w:hAnsi="宋体" w:cs="宋体"/>
          <w:b/>
          <w:sz w:val="36"/>
        </w:rPr>
      </w:pPr>
    </w:p>
    <w:p w14:paraId="12602E4C">
      <w:pPr>
        <w:jc w:val="center"/>
        <w:rPr>
          <w:rFonts w:hint="eastAsia" w:ascii="宋体" w:hAnsi="宋体" w:cs="宋体"/>
          <w:b/>
          <w:sz w:val="36"/>
        </w:rPr>
      </w:pPr>
    </w:p>
    <w:p w14:paraId="01E79C97">
      <w:pPr>
        <w:jc w:val="center"/>
        <w:rPr>
          <w:rFonts w:hint="eastAsia" w:ascii="宋体" w:hAnsi="宋体" w:cs="宋体"/>
          <w:b/>
          <w:sz w:val="36"/>
        </w:rPr>
      </w:pPr>
    </w:p>
    <w:p w14:paraId="5715ADD2">
      <w:pPr>
        <w:jc w:val="center"/>
        <w:rPr>
          <w:rFonts w:hint="eastAsia" w:ascii="宋体" w:hAnsi="宋体" w:cs="宋体"/>
          <w:b/>
          <w:sz w:val="36"/>
        </w:rPr>
      </w:pPr>
    </w:p>
    <w:p w14:paraId="424A22F9">
      <w:pPr>
        <w:jc w:val="center"/>
        <w:rPr>
          <w:rFonts w:hint="eastAsia" w:ascii="宋体" w:hAnsi="宋体" w:cs="宋体"/>
          <w:b/>
          <w:sz w:val="36"/>
        </w:rPr>
      </w:pPr>
    </w:p>
    <w:p w14:paraId="4C1330A1">
      <w:pPr>
        <w:jc w:val="center"/>
        <w:rPr>
          <w:rFonts w:hint="eastAsia" w:ascii="宋体" w:hAnsi="宋体" w:cs="宋体"/>
          <w:b/>
          <w:sz w:val="36"/>
        </w:rPr>
      </w:pPr>
    </w:p>
    <w:p w14:paraId="353A64FE">
      <w:pPr>
        <w:jc w:val="center"/>
        <w:rPr>
          <w:rFonts w:hint="eastAsia" w:ascii="宋体" w:hAnsi="宋体" w:cs="宋体"/>
          <w:b/>
          <w:sz w:val="36"/>
        </w:rPr>
      </w:pPr>
    </w:p>
    <w:p w14:paraId="29AA165F">
      <w:pPr>
        <w:jc w:val="center"/>
        <w:rPr>
          <w:rFonts w:hint="eastAsia" w:ascii="宋体" w:hAnsi="宋体" w:cs="宋体"/>
          <w:b/>
          <w:sz w:val="36"/>
        </w:rPr>
      </w:pPr>
    </w:p>
    <w:p w14:paraId="4448A7A6">
      <w:pPr>
        <w:jc w:val="center"/>
        <w:rPr>
          <w:rFonts w:hint="eastAsia" w:ascii="宋体" w:hAnsi="宋体" w:cs="宋体"/>
          <w:b/>
          <w:sz w:val="36"/>
        </w:rPr>
      </w:pPr>
    </w:p>
    <w:p w14:paraId="287226B0">
      <w:pPr>
        <w:jc w:val="center"/>
        <w:rPr>
          <w:rFonts w:hint="eastAsia" w:ascii="宋体" w:hAnsi="宋体" w:cs="宋体"/>
          <w:b/>
          <w:sz w:val="36"/>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9"/>
        <w:spacing w:before="75" w:beforeAutospacing="0" w:after="75" w:afterAutospacing="0"/>
        <w:rPr>
          <w:rFonts w:hint="eastAsia" w:ascii="宋体" w:hAnsi="宋体" w:eastAsia="宋体" w:cs="宋体"/>
          <w:sz w:val="24"/>
          <w:szCs w:val="24"/>
        </w:rPr>
      </w:pPr>
    </w:p>
    <w:p w14:paraId="7BEBE974">
      <w:pPr>
        <w:pStyle w:val="9"/>
        <w:spacing w:before="75" w:beforeAutospacing="0" w:after="75" w:afterAutospacing="0"/>
        <w:rPr>
          <w:rFonts w:hint="eastAsia" w:ascii="宋体" w:hAnsi="宋体" w:eastAsia="宋体" w:cs="宋体"/>
          <w:sz w:val="24"/>
          <w:szCs w:val="24"/>
        </w:rPr>
      </w:pPr>
    </w:p>
    <w:p w14:paraId="5E8370C4">
      <w:pPr>
        <w:pStyle w:val="9"/>
        <w:spacing w:before="75" w:beforeAutospacing="0" w:after="75" w:afterAutospacing="0"/>
        <w:rPr>
          <w:rFonts w:hint="eastAsia" w:ascii="宋体" w:hAnsi="宋体" w:eastAsia="宋体" w:cs="宋体"/>
          <w:sz w:val="24"/>
          <w:szCs w:val="24"/>
        </w:rPr>
      </w:pPr>
    </w:p>
    <w:p w14:paraId="4E63C9FD">
      <w:pPr>
        <w:pStyle w:val="9"/>
        <w:spacing w:before="75" w:beforeAutospacing="0" w:after="75" w:afterAutospacing="0"/>
        <w:rPr>
          <w:rFonts w:hint="eastAsia" w:ascii="宋体" w:hAnsi="宋体" w:eastAsia="宋体" w:cs="宋体"/>
          <w:sz w:val="24"/>
          <w:szCs w:val="24"/>
        </w:rPr>
      </w:pPr>
    </w:p>
    <w:p w14:paraId="1BEEBB08">
      <w:pPr>
        <w:pStyle w:val="9"/>
        <w:spacing w:before="75" w:beforeAutospacing="0" w:after="75" w:afterAutospacing="0"/>
        <w:rPr>
          <w:rFonts w:hint="eastAsia" w:ascii="宋体" w:hAnsi="宋体" w:eastAsia="宋体" w:cs="宋体"/>
          <w:sz w:val="24"/>
          <w:szCs w:val="24"/>
        </w:rPr>
      </w:pPr>
    </w:p>
    <w:p w14:paraId="3F311ECA">
      <w:pPr>
        <w:pStyle w:val="9"/>
        <w:spacing w:before="75" w:beforeAutospacing="0" w:after="75" w:afterAutospacing="0"/>
        <w:rPr>
          <w:rFonts w:hint="eastAsia" w:ascii="宋体" w:hAnsi="宋体" w:eastAsia="宋体" w:cs="宋体"/>
          <w:sz w:val="24"/>
          <w:szCs w:val="24"/>
        </w:rPr>
      </w:pPr>
    </w:p>
    <w:p w14:paraId="19A860DA">
      <w:pPr>
        <w:pStyle w:val="9"/>
        <w:spacing w:before="75" w:beforeAutospacing="0" w:after="75" w:afterAutospacing="0"/>
        <w:rPr>
          <w:rFonts w:hint="eastAsia" w:ascii="宋体" w:hAnsi="宋体" w:eastAsia="宋体" w:cs="宋体"/>
          <w:sz w:val="24"/>
          <w:szCs w:val="24"/>
        </w:rPr>
      </w:pPr>
    </w:p>
    <w:p w14:paraId="61DC63A5">
      <w:pPr>
        <w:pStyle w:val="9"/>
        <w:spacing w:before="75" w:beforeAutospacing="0" w:after="75" w:afterAutospacing="0"/>
        <w:rPr>
          <w:rFonts w:hint="eastAsia" w:ascii="宋体" w:hAnsi="宋体" w:eastAsia="宋体" w:cs="宋体"/>
          <w:sz w:val="24"/>
          <w:szCs w:val="24"/>
        </w:rPr>
      </w:pPr>
    </w:p>
    <w:p w14:paraId="6134DD02">
      <w:pPr>
        <w:pStyle w:val="9"/>
        <w:spacing w:before="75" w:beforeAutospacing="0" w:after="75" w:afterAutospacing="0"/>
        <w:rPr>
          <w:rFonts w:hint="eastAsia" w:ascii="宋体" w:hAnsi="宋体" w:eastAsia="宋体" w:cs="宋体"/>
          <w:sz w:val="24"/>
          <w:szCs w:val="24"/>
        </w:rPr>
      </w:pPr>
    </w:p>
    <w:p w14:paraId="6BFCC138">
      <w:pPr>
        <w:pStyle w:val="9"/>
        <w:spacing w:before="75" w:beforeAutospacing="0" w:after="75" w:afterAutospacing="0"/>
        <w:rPr>
          <w:rFonts w:hint="eastAsia" w:ascii="宋体" w:hAnsi="宋体" w:eastAsia="宋体" w:cs="宋体"/>
          <w:sz w:val="24"/>
          <w:szCs w:val="24"/>
        </w:rPr>
      </w:pPr>
    </w:p>
    <w:p w14:paraId="2DCC0F23">
      <w:pPr>
        <w:pStyle w:val="9"/>
        <w:spacing w:before="75" w:beforeAutospacing="0" w:after="75" w:afterAutospacing="0"/>
        <w:rPr>
          <w:rFonts w:hint="eastAsia" w:ascii="宋体" w:hAnsi="宋体" w:eastAsia="宋体" w:cs="宋体"/>
          <w:sz w:val="24"/>
          <w:szCs w:val="24"/>
        </w:rPr>
      </w:pPr>
    </w:p>
    <w:p w14:paraId="2F5D68EF">
      <w:pPr>
        <w:pStyle w:val="9"/>
        <w:spacing w:before="75" w:beforeAutospacing="0" w:after="75" w:afterAutospacing="0"/>
        <w:rPr>
          <w:rFonts w:hint="eastAsia" w:ascii="宋体" w:hAnsi="宋体" w:eastAsia="宋体" w:cs="宋体"/>
          <w:sz w:val="24"/>
          <w:szCs w:val="24"/>
        </w:rPr>
      </w:pPr>
    </w:p>
    <w:p w14:paraId="4006759D">
      <w:pPr>
        <w:pStyle w:val="9"/>
        <w:spacing w:before="75" w:beforeAutospacing="0" w:after="75" w:afterAutospacing="0"/>
        <w:rPr>
          <w:rFonts w:hint="eastAsia" w:ascii="宋体" w:hAnsi="宋体" w:eastAsia="宋体" w:cs="宋体"/>
          <w:sz w:val="24"/>
          <w:szCs w:val="24"/>
        </w:rPr>
      </w:pPr>
    </w:p>
    <w:p w14:paraId="12049C40">
      <w:pPr>
        <w:pStyle w:val="9"/>
        <w:spacing w:before="75" w:beforeAutospacing="0" w:after="75" w:afterAutospacing="0"/>
        <w:rPr>
          <w:rFonts w:hint="eastAsia" w:ascii="宋体" w:hAnsi="宋体" w:eastAsia="宋体" w:cs="宋体"/>
          <w:sz w:val="24"/>
          <w:szCs w:val="24"/>
        </w:rPr>
      </w:pPr>
    </w:p>
    <w:p w14:paraId="02903D74">
      <w:pPr>
        <w:pStyle w:val="9"/>
        <w:spacing w:before="75" w:beforeAutospacing="0" w:after="75" w:afterAutospacing="0"/>
        <w:rPr>
          <w:rFonts w:hint="eastAsia" w:ascii="宋体" w:hAnsi="宋体" w:eastAsia="宋体" w:cs="宋体"/>
          <w:sz w:val="24"/>
          <w:szCs w:val="24"/>
        </w:rPr>
      </w:pPr>
    </w:p>
    <w:p w14:paraId="0070C186">
      <w:pPr>
        <w:pStyle w:val="9"/>
        <w:spacing w:before="75" w:beforeAutospacing="0" w:after="75" w:afterAutospacing="0"/>
        <w:rPr>
          <w:rFonts w:hint="eastAsia" w:ascii="宋体" w:hAnsi="宋体" w:eastAsia="宋体" w:cs="宋体"/>
          <w:sz w:val="24"/>
          <w:szCs w:val="24"/>
        </w:rPr>
      </w:pPr>
    </w:p>
    <w:p w14:paraId="75481DAE">
      <w:pPr>
        <w:pStyle w:val="9"/>
        <w:spacing w:before="75" w:beforeAutospacing="0" w:after="75" w:afterAutospacing="0"/>
        <w:rPr>
          <w:rFonts w:hint="eastAsia" w:ascii="宋体" w:hAnsi="宋体" w:eastAsia="宋体" w:cs="宋体"/>
          <w:sz w:val="24"/>
          <w:szCs w:val="24"/>
        </w:rPr>
      </w:pPr>
    </w:p>
    <w:p w14:paraId="2451DF9E">
      <w:pPr>
        <w:pStyle w:val="9"/>
        <w:spacing w:before="75" w:beforeAutospacing="0" w:after="75" w:afterAutospacing="0"/>
        <w:rPr>
          <w:rFonts w:hint="eastAsia" w:ascii="宋体" w:hAnsi="宋体" w:eastAsia="宋体" w:cs="宋体"/>
          <w:sz w:val="24"/>
          <w:szCs w:val="24"/>
        </w:rPr>
      </w:pPr>
    </w:p>
    <w:p w14:paraId="1D5B8F49">
      <w:pPr>
        <w:pStyle w:val="9"/>
        <w:spacing w:before="75" w:beforeAutospacing="0" w:after="75" w:afterAutospacing="0"/>
        <w:rPr>
          <w:rFonts w:hint="eastAsia" w:ascii="宋体" w:hAnsi="宋体" w:eastAsia="宋体" w:cs="宋体"/>
          <w:sz w:val="24"/>
          <w:szCs w:val="24"/>
        </w:rPr>
      </w:pPr>
    </w:p>
    <w:p w14:paraId="1F00FAA9">
      <w:pPr>
        <w:pStyle w:val="9"/>
        <w:spacing w:before="75" w:beforeAutospacing="0" w:after="75" w:afterAutospacing="0"/>
        <w:rPr>
          <w:rFonts w:hint="eastAsia" w:ascii="宋体" w:hAnsi="宋体" w:eastAsia="宋体" w:cs="宋体"/>
          <w:sz w:val="24"/>
          <w:szCs w:val="24"/>
        </w:rPr>
      </w:pPr>
    </w:p>
    <w:p w14:paraId="31095D12">
      <w:pPr>
        <w:pStyle w:val="9"/>
        <w:spacing w:before="75" w:beforeAutospacing="0" w:after="75" w:afterAutospacing="0"/>
        <w:rPr>
          <w:rFonts w:hint="eastAsia" w:ascii="宋体" w:hAnsi="宋体" w:eastAsia="宋体" w:cs="宋体"/>
          <w:sz w:val="24"/>
          <w:szCs w:val="24"/>
        </w:rPr>
      </w:pPr>
    </w:p>
    <w:p w14:paraId="48F89353">
      <w:pPr>
        <w:pStyle w:val="9"/>
        <w:spacing w:before="75" w:beforeAutospacing="0" w:after="75" w:afterAutospacing="0"/>
        <w:rPr>
          <w:rFonts w:hint="eastAsia" w:ascii="宋体" w:hAnsi="宋体" w:eastAsia="宋体" w:cs="宋体"/>
          <w:sz w:val="24"/>
          <w:szCs w:val="24"/>
        </w:rPr>
      </w:pPr>
    </w:p>
    <w:p w14:paraId="6E7E9941">
      <w:pPr>
        <w:pStyle w:val="9"/>
        <w:spacing w:before="75" w:beforeAutospacing="0" w:after="75" w:afterAutospacing="0"/>
        <w:rPr>
          <w:rFonts w:hint="eastAsia" w:ascii="宋体" w:hAnsi="宋体" w:eastAsia="宋体" w:cs="宋体"/>
          <w:sz w:val="24"/>
          <w:szCs w:val="24"/>
        </w:rPr>
      </w:pPr>
    </w:p>
    <w:p w14:paraId="71709CC8">
      <w:pPr>
        <w:pStyle w:val="9"/>
        <w:spacing w:before="75" w:beforeAutospacing="0" w:after="75" w:afterAutospacing="0"/>
        <w:rPr>
          <w:rFonts w:hint="eastAsia" w:ascii="宋体" w:hAnsi="宋体" w:eastAsia="宋体" w:cs="宋体"/>
          <w:sz w:val="24"/>
          <w:szCs w:val="24"/>
        </w:rPr>
      </w:pPr>
    </w:p>
    <w:p w14:paraId="503D8E50">
      <w:pPr>
        <w:pStyle w:val="9"/>
        <w:spacing w:before="75" w:beforeAutospacing="0" w:after="75" w:afterAutospacing="0"/>
        <w:rPr>
          <w:rFonts w:hint="eastAsia" w:ascii="宋体" w:hAnsi="宋体" w:eastAsia="宋体" w:cs="宋体"/>
          <w:sz w:val="24"/>
          <w:szCs w:val="24"/>
        </w:rPr>
      </w:pPr>
    </w:p>
    <w:p w14:paraId="1C73889E">
      <w:pPr>
        <w:pStyle w:val="17"/>
        <w:adjustRightInd w:val="0"/>
        <w:snapToGrid w:val="0"/>
        <w:spacing w:line="360" w:lineRule="auto"/>
        <w:jc w:val="center"/>
        <w:outlineLvl w:val="3"/>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b/>
          <w:color w:val="000000" w:themeColor="text1"/>
          <w:sz w:val="24"/>
          <w:szCs w:val="24"/>
          <w:highlight w:val="none"/>
          <w14:textFill>
            <w14:solidFill>
              <w14:schemeClr w14:val="tx1"/>
            </w14:solidFill>
          </w14:textFill>
        </w:rPr>
        <w:t>中小企业声明函（工程、服务）</w:t>
      </w:r>
    </w:p>
    <w:p w14:paraId="3702683B">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p>
    <w:p w14:paraId="5CFD770D">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本公司（联合体）郑重声明，根据《政府采购促进中小企业发展管理办法》（财库﹝2020﹞46 号）的规定，本公司（联合体）参加</w:t>
      </w:r>
      <w:r>
        <w:rPr>
          <w:rFonts w:ascii="宋体" w:hAnsi="宋体" w:eastAsia="宋体" w:cs="宋体"/>
          <w:color w:val="000000" w:themeColor="text1"/>
          <w:sz w:val="24"/>
          <w:szCs w:val="24"/>
          <w:highlight w:val="none"/>
          <w:u w:val="single"/>
          <w14:textFill>
            <w14:solidFill>
              <w14:schemeClr w14:val="tx1"/>
            </w14:solidFill>
          </w14:textFill>
        </w:rPr>
        <w:t>（单位名称）</w:t>
      </w:r>
      <w:r>
        <w:rPr>
          <w:rFonts w:ascii="宋体" w:hAnsi="宋体" w:eastAsia="宋体" w:cs="宋体"/>
          <w:color w:val="000000" w:themeColor="text1"/>
          <w:sz w:val="24"/>
          <w:szCs w:val="24"/>
          <w:highlight w:val="none"/>
          <w14:textFill>
            <w14:solidFill>
              <w14:schemeClr w14:val="tx1"/>
            </w14:solidFill>
          </w14:textFill>
        </w:rPr>
        <w:t>的</w:t>
      </w:r>
      <w:r>
        <w:rPr>
          <w:rFonts w:ascii="宋体" w:hAnsi="宋体" w:eastAsia="宋体" w:cs="宋体"/>
          <w:color w:val="000000" w:themeColor="text1"/>
          <w:sz w:val="24"/>
          <w:szCs w:val="24"/>
          <w:highlight w:val="none"/>
          <w:u w:val="single"/>
          <w14:textFill>
            <w14:solidFill>
              <w14:schemeClr w14:val="tx1"/>
            </w14:solidFill>
          </w14:textFill>
        </w:rPr>
        <w:t>（项目名称）</w:t>
      </w:r>
      <w:r>
        <w:rPr>
          <w:rFonts w:ascii="宋体" w:hAnsi="宋体" w:eastAsia="宋体" w:cs="宋体"/>
          <w:color w:val="000000" w:themeColor="text1"/>
          <w:sz w:val="24"/>
          <w:szCs w:val="24"/>
          <w:highlight w:val="none"/>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70029D06">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1.</w:t>
      </w:r>
      <w:r>
        <w:rPr>
          <w:rFonts w:ascii="宋体" w:hAnsi="宋体" w:eastAsia="宋体" w:cs="宋体"/>
          <w:color w:val="000000" w:themeColor="text1"/>
          <w:sz w:val="24"/>
          <w:szCs w:val="24"/>
          <w:highlight w:val="none"/>
          <w:u w:val="single"/>
          <w14:textFill>
            <w14:solidFill>
              <w14:schemeClr w14:val="tx1"/>
            </w14:solidFill>
          </w14:textFill>
        </w:rPr>
        <w:t>（标的名称）</w:t>
      </w:r>
      <w:r>
        <w:rPr>
          <w:rFonts w:ascii="宋体" w:hAnsi="宋体" w:eastAsia="宋体" w:cs="宋体"/>
          <w:color w:val="000000" w:themeColor="text1"/>
          <w:sz w:val="24"/>
          <w:szCs w:val="24"/>
          <w:highlight w:val="none"/>
          <w14:textFill>
            <w14:solidFill>
              <w14:schemeClr w14:val="tx1"/>
            </w14:solidFill>
          </w14:textFill>
        </w:rPr>
        <w:t>，属于</w:t>
      </w:r>
      <w:r>
        <w:rPr>
          <w:rFonts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ascii="宋体" w:hAnsi="宋体" w:eastAsia="宋体" w:cs="宋体"/>
          <w:color w:val="000000" w:themeColor="text1"/>
          <w:sz w:val="24"/>
          <w:szCs w:val="24"/>
          <w:highlight w:val="none"/>
          <w14:textFill>
            <w14:solidFill>
              <w14:schemeClr w14:val="tx1"/>
            </w14:solidFill>
          </w14:textFill>
        </w:rPr>
        <w:t>；承建（承接）企业为</w:t>
      </w:r>
      <w:r>
        <w:rPr>
          <w:rFonts w:ascii="宋体" w:hAnsi="宋体" w:eastAsia="宋体" w:cs="宋体"/>
          <w:color w:val="000000" w:themeColor="text1"/>
          <w:sz w:val="24"/>
          <w:szCs w:val="24"/>
          <w:highlight w:val="none"/>
          <w:u w:val="single"/>
          <w14:textFill>
            <w14:solidFill>
              <w14:schemeClr w14:val="tx1"/>
            </w14:solidFill>
          </w14:textFill>
        </w:rPr>
        <w:t>（企业名称）</w:t>
      </w:r>
      <w:r>
        <w:rPr>
          <w:rFonts w:ascii="宋体" w:hAnsi="宋体" w:eastAsia="宋体" w:cs="宋体"/>
          <w:color w:val="000000" w:themeColor="text1"/>
          <w:sz w:val="24"/>
          <w:szCs w:val="24"/>
          <w:highlight w:val="none"/>
          <w14:textFill>
            <w14:solidFill>
              <w14:schemeClr w14:val="tx1"/>
            </w14:solidFill>
          </w14:textFill>
        </w:rPr>
        <w:t>，从业人员</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人，营业收入为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万元，资产总额为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万元1，属于</w:t>
      </w:r>
      <w:r>
        <w:rPr>
          <w:rFonts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ascii="宋体" w:hAnsi="宋体" w:eastAsia="宋体" w:cs="宋体"/>
          <w:color w:val="000000" w:themeColor="text1"/>
          <w:sz w:val="24"/>
          <w:szCs w:val="24"/>
          <w:highlight w:val="none"/>
          <w14:textFill>
            <w14:solidFill>
              <w14:schemeClr w14:val="tx1"/>
            </w14:solidFill>
          </w14:textFill>
        </w:rPr>
        <w:t>；</w:t>
      </w:r>
    </w:p>
    <w:p w14:paraId="7C840500">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2.</w:t>
      </w:r>
      <w:r>
        <w:rPr>
          <w:rFonts w:ascii="宋体" w:hAnsi="宋体" w:eastAsia="宋体" w:cs="宋体"/>
          <w:color w:val="000000" w:themeColor="text1"/>
          <w:sz w:val="24"/>
          <w:szCs w:val="24"/>
          <w:highlight w:val="none"/>
          <w:u w:val="single"/>
          <w14:textFill>
            <w14:solidFill>
              <w14:schemeClr w14:val="tx1"/>
            </w14:solidFill>
          </w14:textFill>
        </w:rPr>
        <w:t>（标的名称）</w:t>
      </w:r>
      <w:r>
        <w:rPr>
          <w:rFonts w:ascii="宋体" w:hAnsi="宋体" w:eastAsia="宋体" w:cs="宋体"/>
          <w:color w:val="000000" w:themeColor="text1"/>
          <w:sz w:val="24"/>
          <w:szCs w:val="24"/>
          <w:highlight w:val="none"/>
          <w14:textFill>
            <w14:solidFill>
              <w14:schemeClr w14:val="tx1"/>
            </w14:solidFill>
          </w14:textFill>
        </w:rPr>
        <w:t>，属于</w:t>
      </w:r>
      <w:r>
        <w:rPr>
          <w:rFonts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ascii="宋体" w:hAnsi="宋体" w:eastAsia="宋体" w:cs="宋体"/>
          <w:color w:val="000000" w:themeColor="text1"/>
          <w:sz w:val="24"/>
          <w:szCs w:val="24"/>
          <w:highlight w:val="none"/>
          <w14:textFill>
            <w14:solidFill>
              <w14:schemeClr w14:val="tx1"/>
            </w14:solidFill>
          </w14:textFill>
        </w:rPr>
        <w:t>；承建（承接）企业为</w:t>
      </w:r>
      <w:r>
        <w:rPr>
          <w:rFonts w:ascii="宋体" w:hAnsi="宋体" w:eastAsia="宋体" w:cs="宋体"/>
          <w:color w:val="000000" w:themeColor="text1"/>
          <w:sz w:val="24"/>
          <w:szCs w:val="24"/>
          <w:highlight w:val="none"/>
          <w:u w:val="single"/>
          <w14:textFill>
            <w14:solidFill>
              <w14:schemeClr w14:val="tx1"/>
            </w14:solidFill>
          </w14:textFill>
        </w:rPr>
        <w:t>（企业名称）</w:t>
      </w:r>
      <w:r>
        <w:rPr>
          <w:rFonts w:ascii="宋体" w:hAnsi="宋体" w:eastAsia="宋体" w:cs="宋体"/>
          <w:color w:val="000000" w:themeColor="text1"/>
          <w:sz w:val="24"/>
          <w:szCs w:val="24"/>
          <w:highlight w:val="none"/>
          <w14:textFill>
            <w14:solidFill>
              <w14:schemeClr w14:val="tx1"/>
            </w14:solidFill>
          </w14:textFill>
        </w:rPr>
        <w:t>，从业人员</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人，营业收入为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万元，资产总额为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万元，属于</w:t>
      </w:r>
      <w:r>
        <w:rPr>
          <w:rFonts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ascii="宋体" w:hAnsi="宋体" w:eastAsia="宋体" w:cs="宋体"/>
          <w:color w:val="000000" w:themeColor="text1"/>
          <w:sz w:val="24"/>
          <w:szCs w:val="24"/>
          <w:highlight w:val="none"/>
          <w14:textFill>
            <w14:solidFill>
              <w14:schemeClr w14:val="tx1"/>
            </w14:solidFill>
          </w14:textFill>
        </w:rPr>
        <w:t>；</w:t>
      </w:r>
    </w:p>
    <w:p w14:paraId="54CE52BF">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w:t>
      </w:r>
    </w:p>
    <w:p w14:paraId="6078723C">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以上企业，不属于大企业的分支机构，不存在控股股东为大企业的情形，也不存在与大企业的负责人为同一人的情形。</w:t>
      </w:r>
    </w:p>
    <w:p w14:paraId="7EC1B822">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本企业对上述声明内容的真实性负责。如有虚假，将依法承担相应责任。</w:t>
      </w:r>
    </w:p>
    <w:p w14:paraId="5352EFF5">
      <w:pPr>
        <w:pStyle w:val="17"/>
        <w:adjustRightInd w:val="0"/>
        <w:snapToGrid w:val="0"/>
        <w:spacing w:line="360" w:lineRule="auto"/>
        <w:ind w:firstLine="480"/>
        <w:jc w:val="right"/>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投标人：</w:t>
      </w:r>
      <w:r>
        <w:rPr>
          <w:rFonts w:ascii="宋体" w:hAnsi="宋体" w:eastAsia="宋体" w:cs="宋体"/>
          <w:color w:val="000000" w:themeColor="text1"/>
          <w:sz w:val="24"/>
          <w:szCs w:val="24"/>
          <w:highlight w:val="none"/>
          <w:u w:val="single"/>
          <w14:textFill>
            <w14:solidFill>
              <w14:schemeClr w14:val="tx1"/>
            </w14:solidFill>
          </w14:textFill>
        </w:rPr>
        <w:t>（全称并加盖单位公章）</w:t>
      </w:r>
    </w:p>
    <w:p w14:paraId="33DBE5A7">
      <w:pPr>
        <w:pStyle w:val="17"/>
        <w:adjustRightInd w:val="0"/>
        <w:snapToGrid w:val="0"/>
        <w:spacing w:line="360" w:lineRule="auto"/>
        <w:ind w:firstLine="480"/>
        <w:jc w:val="right"/>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日期：</w:t>
      </w:r>
      <w:r>
        <w:rPr>
          <w:rFonts w:ascii="宋体" w:hAnsi="宋体" w:eastAsia="宋体" w:cs="宋体"/>
          <w:color w:val="000000" w:themeColor="text1"/>
          <w:sz w:val="24"/>
          <w:szCs w:val="24"/>
          <w:highlight w:val="none"/>
          <w:u w:val="single"/>
          <w14:textFill>
            <w14:solidFill>
              <w14:schemeClr w14:val="tx1"/>
            </w14:solidFill>
          </w14:textFill>
        </w:rPr>
        <w:t>　　年　　月　　日</w:t>
      </w:r>
    </w:p>
    <w:p w14:paraId="6A12D8FB">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※注意：</w:t>
      </w:r>
    </w:p>
    <w:p w14:paraId="5B7942CD">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1、从业人员、营业收入、资产总额填报上一年度数据，无上一年度数据的新成立企业可不填报。</w:t>
      </w:r>
    </w:p>
    <w:p w14:paraId="73B4B543">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3269266E">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3、投标人应当对其出具的《中小企业声明函》真实性负责，投标人出具的《中小企业声明函》内容不实的，属于提供虚假材料谋取中标。在</w:t>
      </w:r>
      <w:bookmarkStart w:id="32" w:name="_GoBack"/>
      <w:bookmarkEnd w:id="32"/>
      <w:r>
        <w:rPr>
          <w:rFonts w:ascii="宋体" w:hAnsi="宋体" w:eastAsia="宋体" w:cs="宋体"/>
          <w:color w:val="000000" w:themeColor="text1"/>
          <w:sz w:val="24"/>
          <w:szCs w:val="24"/>
          <w:highlight w:val="none"/>
          <w14:textFill>
            <w14:solidFill>
              <w14:schemeClr w14:val="tx1"/>
            </w14:solidFill>
          </w14:textFill>
        </w:rPr>
        <w:t>实际操作中，项目属性为货物且投标人希望获得中小企业政策支持的，应从制造商处获得充分、准确的信息。对相关制造商信息了解不充分，或者不能确定相关信息真实、准确的，不建议出具《中小企业声明函》。</w:t>
      </w:r>
    </w:p>
    <w:p w14:paraId="75D9E4F8">
      <w:pPr>
        <w:pStyle w:val="17"/>
        <w:adjustRightInd w:val="0"/>
        <w:snapToGrid w:val="0"/>
        <w:spacing w:line="360" w:lineRule="auto"/>
        <w:ind w:firstLine="960"/>
        <w:jc w:val="both"/>
        <w:rPr>
          <w:rFonts w:hint="default" w:ascii="宋体" w:hAnsi="宋体" w:eastAsia="宋体" w:cs="宋体"/>
          <w:color w:val="000000" w:themeColor="text1"/>
          <w:sz w:val="24"/>
          <w:szCs w:val="24"/>
          <w:highlight w:val="none"/>
          <w14:textFill>
            <w14:solidFill>
              <w14:schemeClr w14:val="tx1"/>
            </w14:solidFill>
          </w14:textFill>
        </w:rPr>
      </w:pPr>
    </w:p>
    <w:p w14:paraId="1BF96A46">
      <w:pPr>
        <w:pStyle w:val="9"/>
        <w:spacing w:before="75" w:beforeAutospacing="0" w:after="75" w:afterAutospacing="0"/>
        <w:ind w:firstLine="1440" w:firstLineChars="600"/>
        <w:rPr>
          <w:rFonts w:hint="eastAsia" w:ascii="宋体" w:hAnsi="宋体" w:eastAsia="宋体" w:cs="宋体"/>
          <w:sz w:val="24"/>
          <w:szCs w:val="24"/>
        </w:rPr>
      </w:pPr>
    </w:p>
    <w:p w14:paraId="1FE9ABBF">
      <w:pPr>
        <w:keepNext w:val="0"/>
        <w:keepLines w:val="0"/>
        <w:pageBreakBefore w:val="0"/>
        <w:widowControl w:val="0"/>
        <w:kinsoku/>
        <w:wordWrap/>
        <w:overflowPunct/>
        <w:topLinePunct w:val="0"/>
        <w:autoSpaceDE/>
        <w:autoSpaceDN/>
        <w:bidi w:val="0"/>
        <w:adjustRightInd/>
        <w:snapToGrid/>
        <w:spacing w:line="360" w:lineRule="auto"/>
        <w:ind w:firstLine="3132" w:firstLineChars="600"/>
        <w:jc w:val="both"/>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bCs/>
          <w:color w:val="000000" w:themeColor="text1"/>
          <w:sz w:val="7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57B26C17">
      <w:pPr>
        <w:jc w:val="both"/>
        <w:rPr>
          <w:rFonts w:ascii="宋体" w:hAnsi="宋体"/>
          <w:b/>
          <w:color w:val="000000" w:themeColor="text1"/>
          <w:sz w:val="52"/>
          <w:szCs w:val="72"/>
          <w:highlight w:val="none"/>
          <w14:textFill>
            <w14:solidFill>
              <w14:schemeClr w14:val="tx1"/>
            </w14:solidFill>
          </w14:textFill>
        </w:rPr>
      </w:pPr>
    </w:p>
    <w:p w14:paraId="315B2B1B">
      <w:pPr>
        <w:pStyle w:val="2"/>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772995F4">
      <w:pPr>
        <w:pStyle w:val="2"/>
      </w:pPr>
    </w:p>
    <w:p w14:paraId="6C3272D4">
      <w:pPr>
        <w:pStyle w:val="2"/>
      </w:pPr>
    </w:p>
    <w:p w14:paraId="3D416331">
      <w:pPr>
        <w:jc w:val="center"/>
        <w:rPr>
          <w:rFonts w:ascii="宋体" w:hAnsi="宋体"/>
          <w:b/>
          <w:color w:val="000000" w:themeColor="text1"/>
          <w:sz w:val="30"/>
          <w:szCs w:val="30"/>
          <w:highlight w:val="none"/>
          <w14:textFill>
            <w14:solidFill>
              <w14:schemeClr w14:val="tx1"/>
            </w14:solidFill>
          </w14:textFill>
        </w:rPr>
      </w:pPr>
    </w:p>
    <w:p w14:paraId="07DFC39F">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2"/>
        <w:rPr>
          <w:rFonts w:ascii="宋体" w:hAnsi="宋体"/>
          <w:b/>
          <w:color w:val="000000" w:themeColor="text1"/>
          <w:sz w:val="30"/>
          <w:szCs w:val="30"/>
          <w:highlight w:val="none"/>
          <w14:textFill>
            <w14:solidFill>
              <w14:schemeClr w14:val="tx1"/>
            </w14:solidFill>
          </w14:textFill>
        </w:rPr>
      </w:pPr>
    </w:p>
    <w:p w14:paraId="0D25645A">
      <w:pPr>
        <w:pStyle w:val="2"/>
        <w:rPr>
          <w:rFonts w:ascii="宋体" w:hAnsi="宋体"/>
          <w:b/>
          <w:color w:val="000000" w:themeColor="text1"/>
          <w:sz w:val="30"/>
          <w:szCs w:val="30"/>
          <w:highlight w:val="none"/>
          <w14:textFill>
            <w14:solidFill>
              <w14:schemeClr w14:val="tx1"/>
            </w14:solidFill>
          </w14:textFill>
        </w:rPr>
      </w:pPr>
    </w:p>
    <w:p w14:paraId="2BF52753">
      <w:pPr>
        <w:rPr>
          <w:rFonts w:ascii="宋体" w:hAnsi="宋体"/>
          <w:b/>
          <w:color w:val="000000" w:themeColor="text1"/>
          <w:sz w:val="30"/>
          <w:szCs w:val="30"/>
          <w:highlight w:val="none"/>
          <w14:textFill>
            <w14:solidFill>
              <w14:schemeClr w14:val="tx1"/>
            </w14:solidFill>
          </w14:textFill>
        </w:rPr>
      </w:pPr>
    </w:p>
    <w:p w14:paraId="1CC80211">
      <w:pPr>
        <w:pStyle w:val="2"/>
      </w:pPr>
    </w:p>
    <w:p w14:paraId="68D574E3">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21</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3949"/>
      <w:bookmarkStart w:id="20" w:name="_Toc16420"/>
    </w:p>
    <w:p w14:paraId="252AE81C">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EA31BB">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bookmarkEnd w:id="19"/>
      <w:bookmarkEnd w:id="20"/>
    </w:p>
    <w:p w14:paraId="6D230256">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14:paraId="76AE4495">
      <w:pPr>
        <w:spacing w:line="440" w:lineRule="exact"/>
        <w:rPr>
          <w:rFonts w:ascii="宋体" w:hAnsi="宋体"/>
          <w:color w:val="000000" w:themeColor="text1"/>
          <w:sz w:val="24"/>
          <w:highlight w:val="none"/>
          <w14:textFill>
            <w14:solidFill>
              <w14:schemeClr w14:val="tx1"/>
            </w14:solidFill>
          </w14:textFill>
        </w:rPr>
      </w:pPr>
    </w:p>
    <w:p w14:paraId="62E9F56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4B661DFE">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14:paraId="2F2E213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r>
        <w:rPr>
          <w:rFonts w:ascii="宋体" w:hAnsi="宋体"/>
          <w:b/>
          <w:color w:val="000000" w:themeColor="text1"/>
          <w:sz w:val="24"/>
          <w:highlight w:val="none"/>
          <w14:textFill>
            <w14:solidFill>
              <w14:schemeClr w14:val="tx1"/>
            </w14:solidFill>
          </w14:textFill>
        </w:rPr>
        <w:br w:type="page"/>
      </w:r>
    </w:p>
    <w:p w14:paraId="4FDE93B4">
      <w:pPr>
        <w:pStyle w:val="14"/>
        <w:spacing w:line="500" w:lineRule="exact"/>
        <w:jc w:val="center"/>
        <w:outlineLvl w:val="1"/>
        <w:rPr>
          <w:rFonts w:hAnsi="宋体"/>
          <w:b/>
          <w:color w:val="000000" w:themeColor="text1"/>
          <w:sz w:val="36"/>
          <w:szCs w:val="36"/>
          <w:highlight w:val="none"/>
          <w14:textFill>
            <w14:solidFill>
              <w14:schemeClr w14:val="tx1"/>
            </w14:solidFill>
          </w14:textFill>
        </w:rPr>
      </w:pPr>
      <w:bookmarkStart w:id="21" w:name="_Toc29471"/>
      <w:bookmarkStart w:id="22" w:name="_Toc18073"/>
      <w:bookmarkStart w:id="23" w:name="_Toc1213"/>
      <w:bookmarkStart w:id="24" w:name="_Toc21486"/>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bookmarkEnd w:id="21"/>
      <w:bookmarkEnd w:id="22"/>
      <w:bookmarkEnd w:id="23"/>
      <w:bookmarkEnd w:id="24"/>
    </w:p>
    <w:p w14:paraId="7A6FC592">
      <w:pPr>
        <w:tabs>
          <w:tab w:val="left" w:pos="13000"/>
        </w:tabs>
        <w:spacing w:line="500" w:lineRule="exact"/>
        <w:rPr>
          <w:rFonts w:ascii="宋体" w:hAnsi="宋体"/>
          <w:color w:val="000000" w:themeColor="text1"/>
          <w:sz w:val="24"/>
          <w:highlight w:val="none"/>
          <w14:textFill>
            <w14:solidFill>
              <w14:schemeClr w14:val="tx1"/>
            </w14:solidFill>
          </w14:textFill>
        </w:rPr>
      </w:pPr>
    </w:p>
    <w:p w14:paraId="73C8AD1C">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  </w:t>
      </w:r>
    </w:p>
    <w:p w14:paraId="07448F5F">
      <w:pPr>
        <w:pStyle w:val="9"/>
        <w:keepNext w:val="0"/>
        <w:keepLines w:val="0"/>
        <w:widowControl/>
        <w:suppressLineNumbers w:val="0"/>
        <w:spacing w:before="75" w:beforeAutospacing="0" w:after="75"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货币单位：人民币元</w:t>
      </w:r>
    </w:p>
    <w:tbl>
      <w:tblPr>
        <w:tblStyle w:val="10"/>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59"/>
        <w:gridCol w:w="1100"/>
        <w:gridCol w:w="1911"/>
        <w:gridCol w:w="1500"/>
        <w:gridCol w:w="1045"/>
        <w:gridCol w:w="2033"/>
        <w:gridCol w:w="1967"/>
      </w:tblGrid>
      <w:tr w14:paraId="04E98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400" w:hRule="atLeast"/>
        </w:trPr>
        <w:tc>
          <w:tcPr>
            <w:tcW w:w="859" w:type="dxa"/>
            <w:shd w:val="clear" w:color="auto" w:fill="auto"/>
            <w:vAlign w:val="center"/>
          </w:tcPr>
          <w:p w14:paraId="57B99311">
            <w:pPr>
              <w:pStyle w:val="9"/>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100" w:type="dxa"/>
            <w:shd w:val="clear" w:color="auto" w:fill="auto"/>
            <w:vAlign w:val="center"/>
          </w:tcPr>
          <w:p w14:paraId="4C7604A3">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pPr>
            <w:r>
              <w:rPr>
                <w:rFonts w:hint="eastAsia" w:ascii="宋体" w:hAnsi="宋体" w:eastAsia="宋体" w:cs="宋体"/>
                <w:b w:val="0"/>
                <w:bCs w:val="0"/>
                <w:sz w:val="24"/>
                <w:szCs w:val="24"/>
              </w:rPr>
              <w:t>品目号</w:t>
            </w:r>
          </w:p>
        </w:tc>
        <w:tc>
          <w:tcPr>
            <w:tcW w:w="1911" w:type="dxa"/>
            <w:shd w:val="clear" w:color="auto" w:fill="auto"/>
            <w:vAlign w:val="center"/>
          </w:tcPr>
          <w:p w14:paraId="56911856">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ascii="宋体" w:hAnsi="宋体" w:eastAsia="宋体" w:cs="宋体"/>
                <w:kern w:val="0"/>
                <w:sz w:val="24"/>
                <w:szCs w:val="24"/>
                <w:lang w:val="en-US" w:eastAsia="zh-CN" w:bidi="ar-SA"/>
              </w:rPr>
            </w:pPr>
            <w:r>
              <w:rPr>
                <w:rFonts w:hint="eastAsia" w:ascii="宋体" w:hAnsi="宋体" w:eastAsia="宋体" w:cs="宋体"/>
                <w:b w:val="0"/>
                <w:bCs w:val="0"/>
                <w:sz w:val="24"/>
                <w:szCs w:val="24"/>
              </w:rPr>
              <w:t>采购标的</w:t>
            </w:r>
          </w:p>
        </w:tc>
        <w:tc>
          <w:tcPr>
            <w:tcW w:w="1500" w:type="dxa"/>
            <w:shd w:val="clear" w:color="auto" w:fill="auto"/>
            <w:tcMar>
              <w:top w:w="0" w:type="dxa"/>
              <w:left w:w="105" w:type="dxa"/>
              <w:bottom w:w="0" w:type="dxa"/>
              <w:right w:w="105" w:type="dxa"/>
            </w:tcMar>
            <w:vAlign w:val="center"/>
          </w:tcPr>
          <w:p w14:paraId="1D336AF8">
            <w:pPr>
              <w:pStyle w:val="9"/>
              <w:keepNext w:val="0"/>
              <w:keepLines w:val="0"/>
              <w:widowControl/>
              <w:suppressLineNumbers w:val="0"/>
              <w:spacing w:before="0" w:beforeAutospacing="1" w:after="0" w:afterAutospacing="1"/>
              <w:jc w:val="center"/>
              <w:rPr>
                <w:rFonts w:hint="eastAsia" w:ascii="宋体" w:hAnsi="宋体" w:eastAsia="宋体" w:cs="宋体"/>
                <w:kern w:val="0"/>
                <w:sz w:val="24"/>
                <w:szCs w:val="24"/>
                <w:lang w:val="en-US" w:eastAsia="zh-CN" w:bidi="ar-SA"/>
              </w:rPr>
            </w:pPr>
            <w:r>
              <w:rPr>
                <w:rFonts w:hint="eastAsia" w:ascii="宋体" w:hAnsi="宋体" w:eastAsia="宋体" w:cs="宋体"/>
                <w:i w:val="0"/>
                <w:caps w:val="0"/>
                <w:color w:val="000000"/>
                <w:spacing w:val="0"/>
                <w:sz w:val="24"/>
                <w:szCs w:val="24"/>
              </w:rPr>
              <w:t>单价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045" w:type="dxa"/>
            <w:shd w:val="clear" w:color="auto" w:fill="auto"/>
            <w:tcMar>
              <w:top w:w="0" w:type="dxa"/>
              <w:left w:w="105" w:type="dxa"/>
              <w:bottom w:w="0" w:type="dxa"/>
              <w:right w:w="105" w:type="dxa"/>
            </w:tcMar>
            <w:vAlign w:val="center"/>
          </w:tcPr>
          <w:p w14:paraId="64CBF6FA">
            <w:pPr>
              <w:pStyle w:val="9"/>
              <w:keepNext w:val="0"/>
              <w:keepLines w:val="0"/>
              <w:widowControl/>
              <w:suppressLineNumbers w:val="0"/>
              <w:jc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数量</w:t>
            </w:r>
          </w:p>
        </w:tc>
        <w:tc>
          <w:tcPr>
            <w:tcW w:w="2033" w:type="dxa"/>
            <w:shd w:val="clear" w:color="auto" w:fill="auto"/>
            <w:tcMar>
              <w:top w:w="0" w:type="dxa"/>
              <w:left w:w="105" w:type="dxa"/>
              <w:bottom w:w="0" w:type="dxa"/>
              <w:right w:w="105" w:type="dxa"/>
            </w:tcMar>
            <w:vAlign w:val="center"/>
          </w:tcPr>
          <w:p w14:paraId="275158C5">
            <w:pPr>
              <w:pStyle w:val="9"/>
              <w:keepNext w:val="0"/>
              <w:keepLines w:val="0"/>
              <w:widowControl/>
              <w:suppressLineNumbers w:val="0"/>
              <w:jc w:val="center"/>
            </w:pPr>
            <w:r>
              <w:rPr>
                <w:rFonts w:hint="eastAsia" w:ascii="宋体" w:hAnsi="宋体" w:eastAsia="宋体" w:cs="宋体"/>
                <w:b w:val="0"/>
                <w:bCs w:val="0"/>
                <w:color w:val="auto"/>
                <w:sz w:val="24"/>
                <w:szCs w:val="24"/>
                <w:highlight w:val="none"/>
                <w:lang w:val="en-US" w:eastAsia="zh-CN"/>
              </w:rPr>
              <w:t>品目号</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967" w:type="dxa"/>
            <w:shd w:val="clear" w:color="auto" w:fill="auto"/>
            <w:tcMar>
              <w:top w:w="0" w:type="dxa"/>
              <w:left w:w="105" w:type="dxa"/>
              <w:bottom w:w="0" w:type="dxa"/>
              <w:right w:w="105" w:type="dxa"/>
            </w:tcMar>
            <w:vAlign w:val="center"/>
          </w:tcPr>
          <w:p w14:paraId="099BA428">
            <w:pPr>
              <w:pStyle w:val="9"/>
              <w:keepNext w:val="0"/>
              <w:keepLines w:val="0"/>
              <w:widowControl/>
              <w:suppressLineNumbers w:val="0"/>
              <w:jc w:val="center"/>
              <w:rPr>
                <w:rFonts w:hint="eastAsia" w:eastAsia="宋体"/>
                <w:lang w:eastAsia="zh-CN"/>
              </w:rPr>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r>
      <w:tr w14:paraId="2D219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42" w:hRule="atLeast"/>
        </w:trPr>
        <w:tc>
          <w:tcPr>
            <w:tcW w:w="859" w:type="dxa"/>
            <w:vMerge w:val="restart"/>
            <w:shd w:val="clear" w:color="auto" w:fill="auto"/>
            <w:vAlign w:val="center"/>
          </w:tcPr>
          <w:p w14:paraId="565D946A">
            <w:pPr>
              <w:pStyle w:val="9"/>
              <w:keepNext w:val="0"/>
              <w:keepLines w:val="0"/>
              <w:widowControl/>
              <w:suppressLineNumbers w:val="0"/>
              <w:jc w:val="center"/>
            </w:pPr>
            <w:r>
              <w:rPr>
                <w:rFonts w:hint="eastAsia" w:ascii="宋体" w:hAnsi="宋体" w:eastAsia="宋体" w:cs="宋体"/>
                <w:i w:val="0"/>
                <w:caps w:val="0"/>
                <w:color w:val="000000"/>
                <w:spacing w:val="0"/>
                <w:sz w:val="24"/>
                <w:szCs w:val="24"/>
              </w:rPr>
              <w:t>1</w:t>
            </w:r>
          </w:p>
        </w:tc>
        <w:tc>
          <w:tcPr>
            <w:tcW w:w="1100" w:type="dxa"/>
            <w:shd w:val="clear" w:color="auto" w:fill="auto"/>
            <w:vAlign w:val="center"/>
          </w:tcPr>
          <w:p w14:paraId="2FD98289">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rPr>
              <w:t>1-1</w:t>
            </w:r>
          </w:p>
        </w:tc>
        <w:tc>
          <w:tcPr>
            <w:tcW w:w="1911" w:type="dxa"/>
            <w:shd w:val="clear" w:color="auto" w:fill="auto"/>
            <w:vAlign w:val="center"/>
          </w:tcPr>
          <w:p w14:paraId="5B38BD0F">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0704EDF8">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31F5D3BC">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0C594790">
            <w:pPr>
              <w:keepNext w:val="0"/>
              <w:keepLines w:val="0"/>
              <w:widowControl/>
              <w:suppressLineNumbers w:val="0"/>
              <w:ind w:left="0" w:firstLine="0"/>
              <w:jc w:val="center"/>
              <w:rPr>
                <w:rFonts w:hint="default" w:ascii="微软雅黑" w:hAnsi="微软雅黑" w:eastAsia="微软雅黑" w:cs="微软雅黑"/>
                <w:i w:val="0"/>
                <w:caps w:val="0"/>
                <w:color w:val="000000"/>
                <w:spacing w:val="0"/>
                <w:sz w:val="27"/>
                <w:szCs w:val="27"/>
                <w:lang w:val="en-US" w:eastAsia="zh-CN"/>
              </w:rPr>
            </w:pPr>
          </w:p>
        </w:tc>
        <w:tc>
          <w:tcPr>
            <w:tcW w:w="1967" w:type="dxa"/>
            <w:vMerge w:val="restart"/>
            <w:shd w:val="clear" w:color="auto" w:fill="auto"/>
            <w:tcMar>
              <w:top w:w="0" w:type="dxa"/>
              <w:left w:w="105" w:type="dxa"/>
              <w:bottom w:w="0" w:type="dxa"/>
              <w:right w:w="105" w:type="dxa"/>
            </w:tcMar>
            <w:vAlign w:val="center"/>
          </w:tcPr>
          <w:p w14:paraId="164A93D1">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6B14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34" w:hRule="atLeast"/>
        </w:trPr>
        <w:tc>
          <w:tcPr>
            <w:tcW w:w="859" w:type="dxa"/>
            <w:vMerge w:val="continue"/>
            <w:shd w:val="clear" w:color="auto" w:fill="auto"/>
            <w:vAlign w:val="center"/>
          </w:tcPr>
          <w:p w14:paraId="1649C78D">
            <w:pPr>
              <w:pStyle w:val="9"/>
              <w:keepNext w:val="0"/>
              <w:keepLines w:val="0"/>
              <w:widowControl/>
              <w:suppressLineNumbers w:val="0"/>
              <w:jc w:val="center"/>
              <w:rPr>
                <w:rFonts w:hint="eastAsia" w:ascii="宋体" w:hAnsi="宋体" w:eastAsia="宋体" w:cs="宋体"/>
                <w:i w:val="0"/>
                <w:caps w:val="0"/>
                <w:color w:val="000000"/>
                <w:spacing w:val="0"/>
                <w:sz w:val="24"/>
                <w:szCs w:val="24"/>
              </w:rPr>
            </w:pPr>
          </w:p>
        </w:tc>
        <w:tc>
          <w:tcPr>
            <w:tcW w:w="1100" w:type="dxa"/>
            <w:shd w:val="clear" w:color="auto" w:fill="auto"/>
            <w:vAlign w:val="center"/>
          </w:tcPr>
          <w:p w14:paraId="2795281D">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lang w:val="en-US" w:eastAsia="zh-CN"/>
              </w:rPr>
              <w:t>1-2</w:t>
            </w:r>
          </w:p>
        </w:tc>
        <w:tc>
          <w:tcPr>
            <w:tcW w:w="1911" w:type="dxa"/>
            <w:shd w:val="clear" w:color="auto" w:fill="auto"/>
            <w:vAlign w:val="center"/>
          </w:tcPr>
          <w:p w14:paraId="7DA254BC">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32639DD5">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12D81AB4">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4CAB0F72">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967" w:type="dxa"/>
            <w:vMerge w:val="continue"/>
            <w:shd w:val="clear" w:color="auto" w:fill="auto"/>
            <w:tcMar>
              <w:top w:w="0" w:type="dxa"/>
              <w:left w:w="105" w:type="dxa"/>
              <w:bottom w:w="0" w:type="dxa"/>
              <w:right w:w="105" w:type="dxa"/>
            </w:tcMar>
            <w:vAlign w:val="center"/>
          </w:tcPr>
          <w:p w14:paraId="602815C2">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22C2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90" w:hRule="atLeast"/>
        </w:trPr>
        <w:tc>
          <w:tcPr>
            <w:tcW w:w="859" w:type="dxa"/>
            <w:vMerge w:val="continue"/>
            <w:shd w:val="clear" w:color="auto" w:fill="auto"/>
            <w:vAlign w:val="center"/>
          </w:tcPr>
          <w:p w14:paraId="5462733A">
            <w:pPr>
              <w:rPr>
                <w:rFonts w:hint="eastAsia" w:ascii="微软雅黑" w:hAnsi="微软雅黑" w:eastAsia="微软雅黑" w:cs="微软雅黑"/>
                <w:i w:val="0"/>
                <w:caps w:val="0"/>
                <w:color w:val="000000"/>
                <w:spacing w:val="0"/>
                <w:sz w:val="27"/>
                <w:szCs w:val="27"/>
              </w:rPr>
            </w:pPr>
          </w:p>
        </w:tc>
        <w:tc>
          <w:tcPr>
            <w:tcW w:w="9556" w:type="dxa"/>
            <w:gridSpan w:val="6"/>
            <w:shd w:val="clear" w:color="auto" w:fill="auto"/>
            <w:tcMar>
              <w:top w:w="0" w:type="dxa"/>
              <w:left w:w="105" w:type="dxa"/>
              <w:bottom w:w="0" w:type="dxa"/>
              <w:right w:w="105" w:type="dxa"/>
            </w:tcMar>
            <w:vAlign w:val="center"/>
          </w:tcPr>
          <w:p w14:paraId="77F76BD1">
            <w:pPr>
              <w:pStyle w:val="9"/>
              <w:keepNext w:val="0"/>
              <w:keepLines w:val="0"/>
              <w:widowControl/>
              <w:suppressLineNumbers w:val="0"/>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报价总价（大写金额）：</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整。</w:t>
            </w:r>
          </w:p>
        </w:tc>
      </w:tr>
    </w:tbl>
    <w:p w14:paraId="5EAC3E2D">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0F46E2A1">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5C14AA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★注意：</w:t>
      </w:r>
    </w:p>
    <w:p w14:paraId="011D33A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1、请供应商按照此格式填写，若询价通知书有多个合同包，须按照所报合同包的顺序依次填写，反之则删除相应内容。</w:t>
      </w:r>
    </w:p>
    <w:p w14:paraId="1C78598E">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2、报价一览表列示的合同包必须与分项报价表列示的合同包一致（即若报价一览表列示为合同包1，则分项报价表也必须列示为合同包1，以此类推）。</w:t>
      </w:r>
    </w:p>
    <w:p w14:paraId="28650E1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3、“大写金额”指报价总价用“壹、贰、叁、肆、伍、陆、柒、捌、玖、拾、佰、仟、万、亿、元、角、分、零”等字样进行填写。</w:t>
      </w:r>
    </w:p>
    <w:p w14:paraId="72E81AA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2DFD881D">
      <w:pPr>
        <w:spacing w:line="480" w:lineRule="exact"/>
        <w:rPr>
          <w:rFonts w:hint="eastAsia" w:ascii="宋体" w:hAnsi="宋体"/>
          <w:sz w:val="24"/>
        </w:rPr>
      </w:pPr>
    </w:p>
    <w:p w14:paraId="4D334CD8">
      <w:pPr>
        <w:spacing w:line="480" w:lineRule="exact"/>
        <w:rPr>
          <w:rFonts w:hint="eastAsia" w:ascii="宋体" w:hAnsi="宋体"/>
          <w:sz w:val="24"/>
        </w:rPr>
      </w:pPr>
    </w:p>
    <w:p w14:paraId="31BB9AA4">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7B3FB8E1">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8EE2752">
      <w:pPr>
        <w:pStyle w:val="6"/>
        <w:snapToGrid w:val="0"/>
        <w:spacing w:line="480" w:lineRule="exact"/>
        <w:jc w:val="left"/>
        <w:rPr>
          <w:rFonts w:hAnsi="宋体"/>
          <w:sz w:val="24"/>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57BF96C6">
      <w:pPr>
        <w:pStyle w:val="9"/>
        <w:keepNext w:val="0"/>
        <w:keepLines w:val="0"/>
        <w:widowControl/>
        <w:suppressLineNumbers w:val="0"/>
        <w:spacing w:before="75" w:beforeAutospacing="0" w:after="75" w:afterAutospacing="0"/>
        <w:ind w:left="0" w:right="0" w:firstLine="4050" w:firstLineChars="1500"/>
        <w:rPr>
          <w:rFonts w:hint="eastAsia" w:ascii="微软雅黑" w:hAnsi="微软雅黑" w:eastAsia="微软雅黑" w:cs="微软雅黑"/>
          <w:i w:val="0"/>
          <w:caps w:val="0"/>
          <w:color w:val="000000"/>
          <w:spacing w:val="0"/>
          <w:sz w:val="27"/>
          <w:szCs w:val="27"/>
        </w:rPr>
      </w:pPr>
    </w:p>
    <w:p w14:paraId="44CEC50D"/>
    <w:p w14:paraId="11C58CD4">
      <w:pPr>
        <w:spacing w:line="500" w:lineRule="exact"/>
        <w:ind w:right="480"/>
        <w:rPr>
          <w:rFonts w:ascii="宋体" w:hAnsi="宋体"/>
          <w:color w:val="000000" w:themeColor="text1"/>
          <w:sz w:val="24"/>
          <w:highlight w:val="none"/>
          <w14:textFill>
            <w14:solidFill>
              <w14:schemeClr w14:val="tx1"/>
            </w14:solidFill>
          </w14:textFill>
        </w:rPr>
      </w:pPr>
    </w:p>
    <w:p w14:paraId="7EC27F9B">
      <w:pPr>
        <w:rPr>
          <w:color w:val="000000" w:themeColor="text1"/>
          <w:highlight w:val="none"/>
          <w14:textFill>
            <w14:solidFill>
              <w14:schemeClr w14:val="tx1"/>
            </w14:solidFill>
          </w14:textFill>
        </w:rPr>
      </w:pPr>
    </w:p>
    <w:p w14:paraId="378A8CF0">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p>
    <w:p w14:paraId="78801FE3">
      <w:pPr>
        <w:pStyle w:val="14"/>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bookmarkStart w:id="25" w:name="_Toc17820"/>
      <w:bookmarkStart w:id="26" w:name="_Toc22985"/>
      <w:bookmarkStart w:id="27" w:name="_Toc14450"/>
      <w:bookmarkStart w:id="28" w:name="_Toc9231"/>
      <w:bookmarkStart w:id="29" w:name="_Toc10115"/>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hAnsi="宋体" w:cs="Times New Roman"/>
          <w:b/>
          <w:color w:val="000000" w:themeColor="text1"/>
          <w:sz w:val="36"/>
          <w:szCs w:val="36"/>
          <w:highlight w:val="none"/>
          <w14:textFill>
            <w14:solidFill>
              <w14:schemeClr w14:val="tx1"/>
            </w14:solidFill>
          </w14:textFill>
        </w:rPr>
        <w:t>分项报价表</w:t>
      </w:r>
      <w:bookmarkEnd w:id="25"/>
      <w:bookmarkEnd w:id="26"/>
      <w:r>
        <w:rPr>
          <w:rFonts w:hint="eastAsia" w:hAnsi="宋体" w:cs="Times New Roman"/>
          <w:b/>
          <w:color w:val="000000" w:themeColor="text1"/>
          <w:sz w:val="36"/>
          <w:szCs w:val="36"/>
          <w:highlight w:val="none"/>
          <w14:textFill>
            <w14:solidFill>
              <w14:schemeClr w14:val="tx1"/>
            </w14:solidFill>
          </w14:textFill>
        </w:rPr>
        <w:t>（若有）</w:t>
      </w:r>
    </w:p>
    <w:p w14:paraId="1B60F72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12B1B5B8">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05"/>
        <w:gridCol w:w="1666"/>
        <w:gridCol w:w="1235"/>
        <w:gridCol w:w="975"/>
        <w:gridCol w:w="720"/>
        <w:gridCol w:w="1080"/>
        <w:gridCol w:w="720"/>
        <w:gridCol w:w="1080"/>
        <w:gridCol w:w="1429"/>
      </w:tblGrid>
      <w:tr w14:paraId="3AFC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jc w:val="center"/>
        </w:trPr>
        <w:tc>
          <w:tcPr>
            <w:tcW w:w="805" w:type="dxa"/>
            <w:shd w:val="clear" w:color="auto" w:fill="auto"/>
            <w:tcMar>
              <w:top w:w="0" w:type="dxa"/>
              <w:left w:w="105" w:type="dxa"/>
              <w:bottom w:w="0" w:type="dxa"/>
              <w:right w:w="105" w:type="dxa"/>
            </w:tcMar>
            <w:vAlign w:val="center"/>
          </w:tcPr>
          <w:p w14:paraId="71DF5D03">
            <w:pPr>
              <w:pStyle w:val="9"/>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666" w:type="dxa"/>
            <w:shd w:val="clear" w:color="auto" w:fill="auto"/>
            <w:tcMar>
              <w:top w:w="0" w:type="dxa"/>
              <w:left w:w="105" w:type="dxa"/>
              <w:bottom w:w="0" w:type="dxa"/>
              <w:right w:w="105" w:type="dxa"/>
            </w:tcMar>
            <w:vAlign w:val="center"/>
          </w:tcPr>
          <w:p w14:paraId="3BAC0FDC">
            <w:pPr>
              <w:pStyle w:val="9"/>
              <w:keepNext w:val="0"/>
              <w:keepLines w:val="0"/>
              <w:widowControl/>
              <w:suppressLineNumbers w:val="0"/>
              <w:rPr>
                <w:rFonts w:hint="eastAsia" w:eastAsia="宋体"/>
                <w:lang w:eastAsia="zh-CN"/>
              </w:rPr>
            </w:pPr>
            <w:r>
              <w:rPr>
                <w:rFonts w:hint="eastAsia" w:cs="宋体"/>
                <w:i w:val="0"/>
                <w:caps w:val="0"/>
                <w:color w:val="000000"/>
                <w:spacing w:val="0"/>
                <w:sz w:val="24"/>
                <w:szCs w:val="24"/>
                <w:lang w:val="en-US" w:eastAsia="zh-CN"/>
              </w:rPr>
              <w:t>序号</w:t>
            </w:r>
          </w:p>
        </w:tc>
        <w:tc>
          <w:tcPr>
            <w:tcW w:w="1235" w:type="dxa"/>
            <w:shd w:val="clear" w:color="auto" w:fill="auto"/>
            <w:tcMar>
              <w:top w:w="0" w:type="dxa"/>
              <w:left w:w="105" w:type="dxa"/>
              <w:bottom w:w="0" w:type="dxa"/>
              <w:right w:w="105" w:type="dxa"/>
            </w:tcMar>
            <w:vAlign w:val="center"/>
          </w:tcPr>
          <w:p w14:paraId="0B8BC3B0">
            <w:pPr>
              <w:pStyle w:val="9"/>
              <w:keepNext w:val="0"/>
              <w:keepLines w:val="0"/>
              <w:widowControl/>
              <w:suppressLineNumbers w:val="0"/>
            </w:pPr>
            <w:r>
              <w:rPr>
                <w:rFonts w:hint="eastAsia" w:ascii="宋体" w:hAnsi="宋体" w:eastAsia="宋体" w:cs="宋体"/>
                <w:i w:val="0"/>
                <w:caps w:val="0"/>
                <w:color w:val="000000"/>
                <w:spacing w:val="0"/>
                <w:sz w:val="24"/>
                <w:szCs w:val="24"/>
              </w:rPr>
              <w:t>采购标的</w:t>
            </w:r>
          </w:p>
        </w:tc>
        <w:tc>
          <w:tcPr>
            <w:tcW w:w="975" w:type="dxa"/>
            <w:shd w:val="clear" w:color="auto" w:fill="auto"/>
            <w:tcMar>
              <w:top w:w="0" w:type="dxa"/>
              <w:left w:w="105" w:type="dxa"/>
              <w:bottom w:w="0" w:type="dxa"/>
              <w:right w:w="105" w:type="dxa"/>
            </w:tcMar>
            <w:vAlign w:val="center"/>
          </w:tcPr>
          <w:p w14:paraId="3AA41EB4">
            <w:pPr>
              <w:pStyle w:val="9"/>
              <w:keepNext w:val="0"/>
              <w:keepLines w:val="0"/>
              <w:widowControl/>
              <w:suppressLineNumbers w:val="0"/>
            </w:pPr>
            <w:r>
              <w:rPr>
                <w:rFonts w:hint="eastAsia" w:ascii="宋体" w:hAnsi="宋体" w:eastAsia="宋体" w:cs="宋体"/>
                <w:i w:val="0"/>
                <w:caps w:val="0"/>
                <w:color w:val="000000"/>
                <w:spacing w:val="0"/>
                <w:sz w:val="24"/>
                <w:szCs w:val="24"/>
              </w:rPr>
              <w:t>品牌及具体型号</w:t>
            </w:r>
          </w:p>
        </w:tc>
        <w:tc>
          <w:tcPr>
            <w:tcW w:w="720" w:type="dxa"/>
            <w:shd w:val="clear" w:color="auto" w:fill="auto"/>
            <w:tcMar>
              <w:top w:w="0" w:type="dxa"/>
              <w:left w:w="105" w:type="dxa"/>
              <w:bottom w:w="0" w:type="dxa"/>
              <w:right w:w="105" w:type="dxa"/>
            </w:tcMar>
            <w:vAlign w:val="center"/>
          </w:tcPr>
          <w:p w14:paraId="33B06F58">
            <w:pPr>
              <w:pStyle w:val="9"/>
              <w:keepNext w:val="0"/>
              <w:keepLines w:val="0"/>
              <w:widowControl/>
              <w:suppressLineNumbers w:val="0"/>
            </w:pPr>
            <w:r>
              <w:rPr>
                <w:rFonts w:hint="eastAsia" w:ascii="宋体" w:hAnsi="宋体" w:eastAsia="宋体" w:cs="宋体"/>
                <w:i w:val="0"/>
                <w:caps w:val="0"/>
                <w:color w:val="000000"/>
                <w:spacing w:val="0"/>
                <w:sz w:val="24"/>
                <w:szCs w:val="24"/>
              </w:rPr>
              <w:t>生产</w:t>
            </w:r>
          </w:p>
          <w:p w14:paraId="02DCD2DA">
            <w:pPr>
              <w:pStyle w:val="9"/>
              <w:keepNext w:val="0"/>
              <w:keepLines w:val="0"/>
              <w:widowControl/>
              <w:suppressLineNumbers w:val="0"/>
            </w:pPr>
            <w:r>
              <w:rPr>
                <w:rFonts w:hint="eastAsia" w:ascii="宋体" w:hAnsi="宋体" w:eastAsia="宋体" w:cs="宋体"/>
                <w:i w:val="0"/>
                <w:caps w:val="0"/>
                <w:color w:val="000000"/>
                <w:spacing w:val="0"/>
                <w:sz w:val="24"/>
                <w:szCs w:val="24"/>
              </w:rPr>
              <w:t>产地</w:t>
            </w:r>
          </w:p>
        </w:tc>
        <w:tc>
          <w:tcPr>
            <w:tcW w:w="1080" w:type="dxa"/>
            <w:shd w:val="clear" w:color="auto" w:fill="auto"/>
            <w:tcMar>
              <w:top w:w="0" w:type="dxa"/>
              <w:left w:w="105" w:type="dxa"/>
              <w:bottom w:w="0" w:type="dxa"/>
              <w:right w:w="105" w:type="dxa"/>
            </w:tcMar>
            <w:vAlign w:val="center"/>
          </w:tcPr>
          <w:p w14:paraId="6166D601">
            <w:pPr>
              <w:pStyle w:val="9"/>
              <w:keepNext w:val="0"/>
              <w:keepLines w:val="0"/>
              <w:widowControl/>
              <w:suppressLineNumbers w:val="0"/>
            </w:pPr>
            <w:r>
              <w:rPr>
                <w:rFonts w:hint="eastAsia" w:ascii="宋体" w:hAnsi="宋体" w:eastAsia="宋体" w:cs="宋体"/>
                <w:i w:val="0"/>
                <w:caps w:val="0"/>
                <w:color w:val="000000"/>
                <w:spacing w:val="0"/>
                <w:sz w:val="24"/>
                <w:szCs w:val="24"/>
              </w:rPr>
              <w:t>单价</w:t>
            </w:r>
          </w:p>
          <w:p w14:paraId="08ABB3EF">
            <w:pPr>
              <w:pStyle w:val="9"/>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720" w:type="dxa"/>
            <w:shd w:val="clear" w:color="auto" w:fill="auto"/>
            <w:tcMar>
              <w:top w:w="0" w:type="dxa"/>
              <w:left w:w="105" w:type="dxa"/>
              <w:bottom w:w="0" w:type="dxa"/>
              <w:right w:w="105" w:type="dxa"/>
            </w:tcMar>
            <w:vAlign w:val="center"/>
          </w:tcPr>
          <w:p w14:paraId="6AFCAC82">
            <w:pPr>
              <w:pStyle w:val="9"/>
              <w:keepNext w:val="0"/>
              <w:keepLines w:val="0"/>
              <w:widowControl/>
              <w:suppressLineNumbers w:val="0"/>
            </w:pPr>
            <w:r>
              <w:rPr>
                <w:rFonts w:hint="eastAsia" w:ascii="宋体" w:hAnsi="宋体" w:eastAsia="宋体" w:cs="宋体"/>
                <w:i w:val="0"/>
                <w:caps w:val="0"/>
                <w:color w:val="000000"/>
                <w:spacing w:val="0"/>
                <w:sz w:val="24"/>
                <w:szCs w:val="24"/>
              </w:rPr>
              <w:t>数量</w:t>
            </w:r>
          </w:p>
        </w:tc>
        <w:tc>
          <w:tcPr>
            <w:tcW w:w="1080" w:type="dxa"/>
            <w:shd w:val="clear" w:color="auto" w:fill="auto"/>
            <w:tcMar>
              <w:top w:w="0" w:type="dxa"/>
              <w:left w:w="105" w:type="dxa"/>
              <w:bottom w:w="0" w:type="dxa"/>
              <w:right w:w="105" w:type="dxa"/>
            </w:tcMar>
            <w:vAlign w:val="center"/>
          </w:tcPr>
          <w:p w14:paraId="2EE25FCF">
            <w:pPr>
              <w:pStyle w:val="9"/>
              <w:keepNext w:val="0"/>
              <w:keepLines w:val="0"/>
              <w:widowControl/>
              <w:suppressLineNumbers w:val="0"/>
            </w:pPr>
            <w:r>
              <w:rPr>
                <w:rFonts w:hint="eastAsia" w:ascii="宋体" w:hAnsi="宋体" w:eastAsia="宋体" w:cs="宋体"/>
                <w:i w:val="0"/>
                <w:caps w:val="0"/>
                <w:color w:val="000000"/>
                <w:spacing w:val="0"/>
                <w:sz w:val="24"/>
                <w:szCs w:val="24"/>
              </w:rPr>
              <w:t>总价</w:t>
            </w:r>
          </w:p>
          <w:p w14:paraId="2A6EBD5C">
            <w:pPr>
              <w:pStyle w:val="9"/>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1429" w:type="dxa"/>
            <w:shd w:val="clear" w:color="auto" w:fill="auto"/>
            <w:tcMar>
              <w:top w:w="0" w:type="dxa"/>
              <w:left w:w="105" w:type="dxa"/>
              <w:bottom w:w="0" w:type="dxa"/>
              <w:right w:w="105" w:type="dxa"/>
            </w:tcMar>
            <w:vAlign w:val="center"/>
          </w:tcPr>
          <w:p w14:paraId="2B939AC8">
            <w:pPr>
              <w:pStyle w:val="9"/>
              <w:keepNext w:val="0"/>
              <w:keepLines w:val="0"/>
              <w:widowControl/>
              <w:suppressLineNumbers w:val="0"/>
            </w:pPr>
            <w:r>
              <w:rPr>
                <w:rFonts w:hint="eastAsia" w:ascii="宋体" w:hAnsi="宋体" w:eastAsia="宋体" w:cs="宋体"/>
                <w:i w:val="0"/>
                <w:caps w:val="0"/>
                <w:color w:val="000000"/>
                <w:spacing w:val="0"/>
                <w:sz w:val="24"/>
                <w:szCs w:val="24"/>
              </w:rPr>
              <w:t>备注</w:t>
            </w:r>
          </w:p>
        </w:tc>
      </w:tr>
      <w:tr w14:paraId="4DF3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restart"/>
            <w:shd w:val="clear" w:color="auto" w:fill="auto"/>
            <w:tcMar>
              <w:top w:w="0" w:type="dxa"/>
              <w:left w:w="105" w:type="dxa"/>
              <w:bottom w:w="0" w:type="dxa"/>
              <w:right w:w="105" w:type="dxa"/>
            </w:tcMar>
            <w:vAlign w:val="center"/>
          </w:tcPr>
          <w:p w14:paraId="53EE8AC4">
            <w:pPr>
              <w:pStyle w:val="9"/>
              <w:keepNext w:val="0"/>
              <w:keepLines w:val="0"/>
              <w:widowControl/>
              <w:suppressLineNumbers w:val="0"/>
              <w:jc w:val="center"/>
              <w:rPr>
                <w:rFonts w:hint="eastAsia" w:eastAsia="宋体"/>
                <w:lang w:eastAsia="zh-CN"/>
              </w:rPr>
            </w:pPr>
            <w:r>
              <w:rPr>
                <w:rFonts w:hint="eastAsia" w:cs="宋体"/>
                <w:i w:val="0"/>
                <w:caps w:val="0"/>
                <w:color w:val="000000"/>
                <w:spacing w:val="0"/>
                <w:sz w:val="24"/>
                <w:szCs w:val="24"/>
                <w:lang w:val="en-US" w:eastAsia="zh-CN"/>
              </w:rPr>
              <w:t>1</w:t>
            </w:r>
          </w:p>
        </w:tc>
        <w:tc>
          <w:tcPr>
            <w:tcW w:w="1666" w:type="dxa"/>
            <w:shd w:val="clear" w:color="auto" w:fill="auto"/>
            <w:tcMar>
              <w:top w:w="0" w:type="dxa"/>
              <w:left w:w="105" w:type="dxa"/>
              <w:bottom w:w="0" w:type="dxa"/>
              <w:right w:w="105" w:type="dxa"/>
            </w:tcMar>
            <w:vAlign w:val="center"/>
          </w:tcPr>
          <w:p w14:paraId="26FC6553">
            <w:pPr>
              <w:pStyle w:val="9"/>
              <w:keepNext w:val="0"/>
              <w:keepLines w:val="0"/>
              <w:widowControl/>
              <w:suppressLineNumbers w:val="0"/>
            </w:pPr>
            <w:r>
              <w:rPr>
                <w:rFonts w:hint="eastAsia" w:cs="宋体"/>
                <w:i w:val="0"/>
                <w:caps w:val="0"/>
                <w:color w:val="000000"/>
                <w:spacing w:val="0"/>
                <w:sz w:val="24"/>
                <w:szCs w:val="24"/>
                <w:lang w:val="en-US" w:eastAsia="zh-CN"/>
              </w:rPr>
              <w:t>1</w:t>
            </w:r>
          </w:p>
        </w:tc>
        <w:tc>
          <w:tcPr>
            <w:tcW w:w="1235" w:type="dxa"/>
            <w:shd w:val="clear" w:color="auto" w:fill="auto"/>
            <w:tcMar>
              <w:top w:w="0" w:type="dxa"/>
              <w:left w:w="105" w:type="dxa"/>
              <w:bottom w:w="0" w:type="dxa"/>
              <w:right w:w="105" w:type="dxa"/>
            </w:tcMar>
            <w:vAlign w:val="top"/>
          </w:tcPr>
          <w:p w14:paraId="7A814C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5A75575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7EA96A6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6A3E7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116F4F40">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E09E37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FA11036">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2453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3C73520">
            <w:pPr>
              <w:rPr>
                <w:rFonts w:hint="eastAsia" w:ascii="微软雅黑" w:hAnsi="微软雅黑" w:eastAsia="微软雅黑" w:cs="微软雅黑"/>
                <w:i w:val="0"/>
                <w:caps w:val="0"/>
                <w:color w:val="000000"/>
                <w:spacing w:val="0"/>
                <w:sz w:val="27"/>
                <w:szCs w:val="27"/>
              </w:rPr>
            </w:pPr>
          </w:p>
        </w:tc>
        <w:tc>
          <w:tcPr>
            <w:tcW w:w="1666" w:type="dxa"/>
            <w:shd w:val="clear" w:color="auto" w:fill="auto"/>
            <w:tcMar>
              <w:top w:w="0" w:type="dxa"/>
              <w:left w:w="105" w:type="dxa"/>
              <w:bottom w:w="0" w:type="dxa"/>
              <w:right w:w="105" w:type="dxa"/>
            </w:tcMar>
            <w:vAlign w:val="center"/>
          </w:tcPr>
          <w:p w14:paraId="32EB3E2C">
            <w:pPr>
              <w:keepNext w:val="0"/>
              <w:keepLines w:val="0"/>
              <w:widowControl/>
              <w:suppressLineNumbers w:val="0"/>
              <w:ind w:left="0" w:firstLine="0"/>
              <w:jc w:val="left"/>
              <w:rPr>
                <w:rFonts w:hint="default" w:ascii="微软雅黑" w:hAnsi="微软雅黑" w:eastAsia="微软雅黑" w:cs="微软雅黑"/>
                <w:i w:val="0"/>
                <w:caps w:val="0"/>
                <w:color w:val="000000"/>
                <w:spacing w:val="0"/>
                <w:sz w:val="27"/>
                <w:szCs w:val="27"/>
                <w:lang w:val="en-US" w:eastAsia="zh-CN"/>
              </w:rPr>
            </w:pPr>
            <w:r>
              <w:rPr>
                <w:rFonts w:hint="eastAsia" w:ascii="宋体" w:hAnsi="宋体" w:cs="宋体"/>
                <w:i w:val="0"/>
                <w:caps w:val="0"/>
                <w:color w:val="000000"/>
                <w:spacing w:val="0"/>
                <w:sz w:val="24"/>
                <w:szCs w:val="24"/>
                <w:lang w:val="en-US" w:eastAsia="zh-CN"/>
              </w:rPr>
              <w:t>2</w:t>
            </w:r>
          </w:p>
        </w:tc>
        <w:tc>
          <w:tcPr>
            <w:tcW w:w="1235" w:type="dxa"/>
            <w:shd w:val="clear" w:color="auto" w:fill="auto"/>
            <w:tcMar>
              <w:top w:w="0" w:type="dxa"/>
              <w:left w:w="105" w:type="dxa"/>
              <w:bottom w:w="0" w:type="dxa"/>
              <w:right w:w="105" w:type="dxa"/>
            </w:tcMar>
            <w:vAlign w:val="top"/>
          </w:tcPr>
          <w:p w14:paraId="77E552F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02E608C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2A63F3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38F92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0AB2CC2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55A2B62">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0A1A8E8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667C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1049DB1">
            <w:pPr>
              <w:pStyle w:val="9"/>
              <w:keepNext w:val="0"/>
              <w:keepLines w:val="0"/>
              <w:widowControl/>
              <w:suppressLineNumbers w:val="0"/>
            </w:pPr>
          </w:p>
        </w:tc>
        <w:tc>
          <w:tcPr>
            <w:tcW w:w="1666" w:type="dxa"/>
            <w:shd w:val="clear" w:color="auto" w:fill="auto"/>
            <w:tcMar>
              <w:top w:w="0" w:type="dxa"/>
              <w:left w:w="105" w:type="dxa"/>
              <w:bottom w:w="0" w:type="dxa"/>
              <w:right w:w="105" w:type="dxa"/>
            </w:tcMar>
            <w:vAlign w:val="center"/>
          </w:tcPr>
          <w:p w14:paraId="406DFAB0">
            <w:pPr>
              <w:keepNext w:val="0"/>
              <w:keepLines w:val="0"/>
              <w:widowControl/>
              <w:suppressLineNumbers w:val="0"/>
              <w:ind w:left="0" w:firstLine="0"/>
              <w:jc w:val="left"/>
              <w:rPr>
                <w:rFonts w:hint="eastAsia" w:ascii="微软雅黑" w:hAnsi="微软雅黑" w:eastAsia="宋体" w:cs="微软雅黑"/>
                <w:i w:val="0"/>
                <w:caps w:val="0"/>
                <w:color w:val="000000"/>
                <w:spacing w:val="0"/>
                <w:sz w:val="27"/>
                <w:szCs w:val="27"/>
                <w:lang w:eastAsia="zh-CN"/>
              </w:rPr>
            </w:pPr>
            <w:r>
              <w:rPr>
                <w:rFonts w:hint="eastAsia" w:ascii="宋体" w:hAnsi="宋体" w:eastAsia="宋体" w:cs="宋体"/>
                <w:i w:val="0"/>
                <w:caps w:val="0"/>
                <w:color w:val="000000"/>
                <w:spacing w:val="0"/>
                <w:sz w:val="24"/>
                <w:szCs w:val="24"/>
              </w:rPr>
              <w:t>…</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自行增加</w:t>
            </w:r>
            <w:r>
              <w:rPr>
                <w:rFonts w:hint="eastAsia" w:ascii="宋体" w:hAnsi="宋体" w:cs="宋体"/>
                <w:i w:val="0"/>
                <w:caps w:val="0"/>
                <w:color w:val="000000"/>
                <w:spacing w:val="0"/>
                <w:sz w:val="24"/>
                <w:szCs w:val="24"/>
                <w:lang w:eastAsia="zh-CN"/>
              </w:rPr>
              <w:t>）</w:t>
            </w:r>
          </w:p>
        </w:tc>
        <w:tc>
          <w:tcPr>
            <w:tcW w:w="1235" w:type="dxa"/>
            <w:shd w:val="clear" w:color="auto" w:fill="auto"/>
            <w:tcMar>
              <w:top w:w="0" w:type="dxa"/>
              <w:left w:w="105" w:type="dxa"/>
              <w:bottom w:w="0" w:type="dxa"/>
              <w:right w:w="105" w:type="dxa"/>
            </w:tcMar>
            <w:vAlign w:val="top"/>
          </w:tcPr>
          <w:p w14:paraId="5B8B7557">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72391879">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46D208F">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CE4C1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548C6D4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497B72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BEEB9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bl>
    <w:p w14:paraId="0A00D72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★注意：</w:t>
      </w:r>
    </w:p>
    <w:p w14:paraId="483237A4">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1、供应商若未按照此格式填写详细分项报价；此外，若货物为节能清单产品，则本表所填品牌应与节能清单所列品牌名称一致。</w:t>
      </w:r>
    </w:p>
    <w:p w14:paraId="61FACF8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2、若询价通知书要求供应商对“备品备件价格、专用工具价格、技术服务费、安装调试费、检验培训费、运输费、保险费、税收”等进行报价的，请在本表的“备注”栏中填写。</w:t>
      </w:r>
    </w:p>
    <w:p w14:paraId="1BE93D5F">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14:paraId="0A385335">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30FC2DDF">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D43B2DA">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63155012">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53255047">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F0AA307">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2C09BB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7E45DDF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rPr>
        <w:t> </w:t>
      </w:r>
    </w:p>
    <w:p w14:paraId="2F3D3571">
      <w:pPr>
        <w:pStyle w:val="9"/>
        <w:keepNext w:val="0"/>
        <w:keepLines w:val="0"/>
        <w:widowControl/>
        <w:suppressLineNumbers w:val="0"/>
        <w:spacing w:before="75" w:beforeAutospacing="0" w:after="24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b/>
          <w:color w:val="000000" w:themeColor="text1"/>
          <w:sz w:val="30"/>
          <w:szCs w:val="30"/>
          <w:highlight w:val="none"/>
          <w14:textFill>
            <w14:solidFill>
              <w14:schemeClr w14:val="tx1"/>
            </w14:solidFill>
          </w14:textFill>
        </w:rPr>
        <w:br w:type="page"/>
      </w:r>
      <w:bookmarkEnd w:id="27"/>
      <w:bookmarkEnd w:id="28"/>
      <w:bookmarkEnd w:id="29"/>
    </w:p>
    <w:p w14:paraId="695935CA">
      <w:pPr>
        <w:pStyle w:val="17"/>
        <w:adjustRightInd w:val="0"/>
        <w:snapToGrid w:val="0"/>
        <w:spacing w:line="360" w:lineRule="auto"/>
        <w:jc w:val="center"/>
        <w:outlineLvl w:val="3"/>
        <w:rPr>
          <w:rFonts w:hint="default" w:ascii="宋体" w:hAnsi="宋体" w:eastAsia="宋体" w:cs="宋体"/>
          <w:color w:val="000000" w:themeColor="text1"/>
          <w:sz w:val="24"/>
          <w:szCs w:val="24"/>
          <w:highlight w:val="none"/>
          <w14:textFill>
            <w14:solidFill>
              <w14:schemeClr w14:val="tx1"/>
            </w14:solidFill>
          </w14:textFill>
        </w:rPr>
      </w:pPr>
      <w:bookmarkStart w:id="30" w:name="_Toc12068"/>
      <w:bookmarkStart w:id="31" w:name="_Toc23054"/>
      <w:r>
        <w:rPr>
          <w:rFonts w:ascii="宋体" w:hAnsi="宋体" w:eastAsia="宋体" w:cs="宋体"/>
          <w:b/>
          <w:color w:val="000000" w:themeColor="text1"/>
          <w:sz w:val="24"/>
          <w:szCs w:val="24"/>
          <w:highlight w:val="none"/>
          <w14:textFill>
            <w14:solidFill>
              <w14:schemeClr w14:val="tx1"/>
            </w14:solidFill>
          </w14:textFill>
        </w:rPr>
        <w:t>中小企业声明函（工程、服务）</w:t>
      </w:r>
    </w:p>
    <w:p w14:paraId="6CCF56DF">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p>
    <w:p w14:paraId="0E9A840B">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本公司（联合体）郑重声明，根据《政府采购促进中小企业发展管理办法》（财库﹝2020﹞46 号）的规定，本公司（联合体）参加</w:t>
      </w:r>
      <w:r>
        <w:rPr>
          <w:rFonts w:ascii="宋体" w:hAnsi="宋体" w:eastAsia="宋体" w:cs="宋体"/>
          <w:color w:val="000000" w:themeColor="text1"/>
          <w:sz w:val="24"/>
          <w:szCs w:val="24"/>
          <w:highlight w:val="none"/>
          <w:u w:val="single"/>
          <w14:textFill>
            <w14:solidFill>
              <w14:schemeClr w14:val="tx1"/>
            </w14:solidFill>
          </w14:textFill>
        </w:rPr>
        <w:t>（单位名称）</w:t>
      </w:r>
      <w:r>
        <w:rPr>
          <w:rFonts w:ascii="宋体" w:hAnsi="宋体" w:eastAsia="宋体" w:cs="宋体"/>
          <w:color w:val="000000" w:themeColor="text1"/>
          <w:sz w:val="24"/>
          <w:szCs w:val="24"/>
          <w:highlight w:val="none"/>
          <w14:textFill>
            <w14:solidFill>
              <w14:schemeClr w14:val="tx1"/>
            </w14:solidFill>
          </w14:textFill>
        </w:rPr>
        <w:t>的</w:t>
      </w:r>
      <w:r>
        <w:rPr>
          <w:rFonts w:ascii="宋体" w:hAnsi="宋体" w:eastAsia="宋体" w:cs="宋体"/>
          <w:color w:val="000000" w:themeColor="text1"/>
          <w:sz w:val="24"/>
          <w:szCs w:val="24"/>
          <w:highlight w:val="none"/>
          <w:u w:val="single"/>
          <w14:textFill>
            <w14:solidFill>
              <w14:schemeClr w14:val="tx1"/>
            </w14:solidFill>
          </w14:textFill>
        </w:rPr>
        <w:t>（项目名称）</w:t>
      </w:r>
      <w:r>
        <w:rPr>
          <w:rFonts w:ascii="宋体" w:hAnsi="宋体" w:eastAsia="宋体" w:cs="宋体"/>
          <w:color w:val="000000" w:themeColor="text1"/>
          <w:sz w:val="24"/>
          <w:szCs w:val="24"/>
          <w:highlight w:val="none"/>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4E36BFDF">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1.</w:t>
      </w:r>
      <w:r>
        <w:rPr>
          <w:rFonts w:ascii="宋体" w:hAnsi="宋体" w:eastAsia="宋体" w:cs="宋体"/>
          <w:color w:val="000000" w:themeColor="text1"/>
          <w:sz w:val="24"/>
          <w:szCs w:val="24"/>
          <w:highlight w:val="none"/>
          <w:u w:val="single"/>
          <w14:textFill>
            <w14:solidFill>
              <w14:schemeClr w14:val="tx1"/>
            </w14:solidFill>
          </w14:textFill>
        </w:rPr>
        <w:t>（标的名称）</w:t>
      </w:r>
      <w:r>
        <w:rPr>
          <w:rFonts w:ascii="宋体" w:hAnsi="宋体" w:eastAsia="宋体" w:cs="宋体"/>
          <w:color w:val="000000" w:themeColor="text1"/>
          <w:sz w:val="24"/>
          <w:szCs w:val="24"/>
          <w:highlight w:val="none"/>
          <w14:textFill>
            <w14:solidFill>
              <w14:schemeClr w14:val="tx1"/>
            </w14:solidFill>
          </w14:textFill>
        </w:rPr>
        <w:t>，属于</w:t>
      </w:r>
      <w:r>
        <w:rPr>
          <w:rFonts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ascii="宋体" w:hAnsi="宋体" w:eastAsia="宋体" w:cs="宋体"/>
          <w:color w:val="000000" w:themeColor="text1"/>
          <w:sz w:val="24"/>
          <w:szCs w:val="24"/>
          <w:highlight w:val="none"/>
          <w14:textFill>
            <w14:solidFill>
              <w14:schemeClr w14:val="tx1"/>
            </w14:solidFill>
          </w14:textFill>
        </w:rPr>
        <w:t>；承建（承接）企业为</w:t>
      </w:r>
      <w:r>
        <w:rPr>
          <w:rFonts w:ascii="宋体" w:hAnsi="宋体" w:eastAsia="宋体" w:cs="宋体"/>
          <w:color w:val="000000" w:themeColor="text1"/>
          <w:sz w:val="24"/>
          <w:szCs w:val="24"/>
          <w:highlight w:val="none"/>
          <w:u w:val="single"/>
          <w14:textFill>
            <w14:solidFill>
              <w14:schemeClr w14:val="tx1"/>
            </w14:solidFill>
          </w14:textFill>
        </w:rPr>
        <w:t>（企业名称）</w:t>
      </w:r>
      <w:r>
        <w:rPr>
          <w:rFonts w:ascii="宋体" w:hAnsi="宋体" w:eastAsia="宋体" w:cs="宋体"/>
          <w:color w:val="000000" w:themeColor="text1"/>
          <w:sz w:val="24"/>
          <w:szCs w:val="24"/>
          <w:highlight w:val="none"/>
          <w14:textFill>
            <w14:solidFill>
              <w14:schemeClr w14:val="tx1"/>
            </w14:solidFill>
          </w14:textFill>
        </w:rPr>
        <w:t>，从业人员</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人，营业收入为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万元，资产总额为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万元1，属于</w:t>
      </w:r>
      <w:r>
        <w:rPr>
          <w:rFonts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ascii="宋体" w:hAnsi="宋体" w:eastAsia="宋体" w:cs="宋体"/>
          <w:color w:val="000000" w:themeColor="text1"/>
          <w:sz w:val="24"/>
          <w:szCs w:val="24"/>
          <w:highlight w:val="none"/>
          <w14:textFill>
            <w14:solidFill>
              <w14:schemeClr w14:val="tx1"/>
            </w14:solidFill>
          </w14:textFill>
        </w:rPr>
        <w:t>；</w:t>
      </w:r>
    </w:p>
    <w:p w14:paraId="67DD4704">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2.</w:t>
      </w:r>
      <w:r>
        <w:rPr>
          <w:rFonts w:ascii="宋体" w:hAnsi="宋体" w:eastAsia="宋体" w:cs="宋体"/>
          <w:color w:val="000000" w:themeColor="text1"/>
          <w:sz w:val="24"/>
          <w:szCs w:val="24"/>
          <w:highlight w:val="none"/>
          <w:u w:val="single"/>
          <w14:textFill>
            <w14:solidFill>
              <w14:schemeClr w14:val="tx1"/>
            </w14:solidFill>
          </w14:textFill>
        </w:rPr>
        <w:t>（标的名称）</w:t>
      </w:r>
      <w:r>
        <w:rPr>
          <w:rFonts w:ascii="宋体" w:hAnsi="宋体" w:eastAsia="宋体" w:cs="宋体"/>
          <w:color w:val="000000" w:themeColor="text1"/>
          <w:sz w:val="24"/>
          <w:szCs w:val="24"/>
          <w:highlight w:val="none"/>
          <w14:textFill>
            <w14:solidFill>
              <w14:schemeClr w14:val="tx1"/>
            </w14:solidFill>
          </w14:textFill>
        </w:rPr>
        <w:t>，属于</w:t>
      </w:r>
      <w:r>
        <w:rPr>
          <w:rFonts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ascii="宋体" w:hAnsi="宋体" w:eastAsia="宋体" w:cs="宋体"/>
          <w:color w:val="000000" w:themeColor="text1"/>
          <w:sz w:val="24"/>
          <w:szCs w:val="24"/>
          <w:highlight w:val="none"/>
          <w14:textFill>
            <w14:solidFill>
              <w14:schemeClr w14:val="tx1"/>
            </w14:solidFill>
          </w14:textFill>
        </w:rPr>
        <w:t>；承建（承接）企业为</w:t>
      </w:r>
      <w:r>
        <w:rPr>
          <w:rFonts w:ascii="宋体" w:hAnsi="宋体" w:eastAsia="宋体" w:cs="宋体"/>
          <w:color w:val="000000" w:themeColor="text1"/>
          <w:sz w:val="24"/>
          <w:szCs w:val="24"/>
          <w:highlight w:val="none"/>
          <w:u w:val="single"/>
          <w14:textFill>
            <w14:solidFill>
              <w14:schemeClr w14:val="tx1"/>
            </w14:solidFill>
          </w14:textFill>
        </w:rPr>
        <w:t>（企业名称）</w:t>
      </w:r>
      <w:r>
        <w:rPr>
          <w:rFonts w:ascii="宋体" w:hAnsi="宋体" w:eastAsia="宋体" w:cs="宋体"/>
          <w:color w:val="000000" w:themeColor="text1"/>
          <w:sz w:val="24"/>
          <w:szCs w:val="24"/>
          <w:highlight w:val="none"/>
          <w14:textFill>
            <w14:solidFill>
              <w14:schemeClr w14:val="tx1"/>
            </w14:solidFill>
          </w14:textFill>
        </w:rPr>
        <w:t>，从业人员</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人，营业收入为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万元，资产总额为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万元，属于</w:t>
      </w:r>
      <w:r>
        <w:rPr>
          <w:rFonts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ascii="宋体" w:hAnsi="宋体" w:eastAsia="宋体" w:cs="宋体"/>
          <w:color w:val="000000" w:themeColor="text1"/>
          <w:sz w:val="24"/>
          <w:szCs w:val="24"/>
          <w:highlight w:val="none"/>
          <w14:textFill>
            <w14:solidFill>
              <w14:schemeClr w14:val="tx1"/>
            </w14:solidFill>
          </w14:textFill>
        </w:rPr>
        <w:t>；</w:t>
      </w:r>
    </w:p>
    <w:p w14:paraId="2F9E4073">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w:t>
      </w:r>
    </w:p>
    <w:p w14:paraId="0226E070">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以上企业，不属于大企业的分支机构，不存在控股股东为大企业的情形，也不存在与大企业的负责人为同一人的情形。</w:t>
      </w:r>
    </w:p>
    <w:p w14:paraId="0B84211D">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本企业对上述声明内容的真实性负责。如有虚假，将依法承担相应责任。</w:t>
      </w:r>
    </w:p>
    <w:p w14:paraId="7C7C95EC">
      <w:pPr>
        <w:pStyle w:val="17"/>
        <w:adjustRightInd w:val="0"/>
        <w:snapToGrid w:val="0"/>
        <w:spacing w:line="360" w:lineRule="auto"/>
        <w:ind w:firstLine="480"/>
        <w:jc w:val="right"/>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投标人：</w:t>
      </w:r>
      <w:r>
        <w:rPr>
          <w:rFonts w:ascii="宋体" w:hAnsi="宋体" w:eastAsia="宋体" w:cs="宋体"/>
          <w:color w:val="000000" w:themeColor="text1"/>
          <w:sz w:val="24"/>
          <w:szCs w:val="24"/>
          <w:highlight w:val="none"/>
          <w:u w:val="single"/>
          <w14:textFill>
            <w14:solidFill>
              <w14:schemeClr w14:val="tx1"/>
            </w14:solidFill>
          </w14:textFill>
        </w:rPr>
        <w:t>（全称并加盖单位公章）</w:t>
      </w:r>
    </w:p>
    <w:p w14:paraId="6DB310FB">
      <w:pPr>
        <w:pStyle w:val="17"/>
        <w:adjustRightInd w:val="0"/>
        <w:snapToGrid w:val="0"/>
        <w:spacing w:line="360" w:lineRule="auto"/>
        <w:ind w:firstLine="480"/>
        <w:jc w:val="right"/>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日期：</w:t>
      </w:r>
      <w:r>
        <w:rPr>
          <w:rFonts w:ascii="宋体" w:hAnsi="宋体" w:eastAsia="宋体" w:cs="宋体"/>
          <w:color w:val="000000" w:themeColor="text1"/>
          <w:sz w:val="24"/>
          <w:szCs w:val="24"/>
          <w:highlight w:val="none"/>
          <w:u w:val="single"/>
          <w14:textFill>
            <w14:solidFill>
              <w14:schemeClr w14:val="tx1"/>
            </w14:solidFill>
          </w14:textFill>
        </w:rPr>
        <w:t>　　年　　月　　日</w:t>
      </w:r>
    </w:p>
    <w:p w14:paraId="0590BEC9">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※注意：</w:t>
      </w:r>
    </w:p>
    <w:p w14:paraId="1B1762E0">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1、从业人员、营业收入、资产总额填报上一年度数据，无上一年度数据的新成立企业可不填报。</w:t>
      </w:r>
    </w:p>
    <w:p w14:paraId="11B2DB71">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0BABAA9A">
      <w:pPr>
        <w:pStyle w:val="17"/>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6EBB66BC">
      <w:pPr>
        <w:pStyle w:val="17"/>
        <w:adjustRightInd w:val="0"/>
        <w:snapToGrid w:val="0"/>
        <w:spacing w:line="360" w:lineRule="auto"/>
        <w:ind w:firstLine="960"/>
        <w:jc w:val="both"/>
        <w:rPr>
          <w:rFonts w:hint="default" w:ascii="宋体" w:hAnsi="宋体" w:eastAsia="宋体" w:cs="宋体"/>
          <w:color w:val="000000" w:themeColor="text1"/>
          <w:sz w:val="24"/>
          <w:szCs w:val="24"/>
          <w:highlight w:val="none"/>
          <w14:textFill>
            <w14:solidFill>
              <w14:schemeClr w14:val="tx1"/>
            </w14:solidFill>
          </w14:textFill>
        </w:rPr>
      </w:pPr>
    </w:p>
    <w:bookmarkEnd w:id="30"/>
    <w:bookmarkEnd w:id="31"/>
    <w:p w14:paraId="5F1AA21E">
      <w:pPr>
        <w:spacing w:line="40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7"/>
      <w:rPr>
        <w:rStyle w:val="13"/>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7"/>
      <w:ind w:right="360"/>
      <w:jc w:val="center"/>
      <w:rPr>
        <w:rStyle w:val="13"/>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8"/>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3"/>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11"/>
    <w:multiLevelType w:val="singleLevel"/>
    <w:tmpl w:val="00000011"/>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54261C"/>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1EF105A"/>
    <w:rsid w:val="12EC2FCB"/>
    <w:rsid w:val="1492547A"/>
    <w:rsid w:val="14D83309"/>
    <w:rsid w:val="14E747F6"/>
    <w:rsid w:val="15A4027A"/>
    <w:rsid w:val="15D9473D"/>
    <w:rsid w:val="161008D0"/>
    <w:rsid w:val="16A511FA"/>
    <w:rsid w:val="16FA1312"/>
    <w:rsid w:val="17737EAF"/>
    <w:rsid w:val="18771087"/>
    <w:rsid w:val="197F7062"/>
    <w:rsid w:val="199D4EAD"/>
    <w:rsid w:val="199F6B66"/>
    <w:rsid w:val="1A316B76"/>
    <w:rsid w:val="1A4A3834"/>
    <w:rsid w:val="1A8D6EE5"/>
    <w:rsid w:val="1AF537D4"/>
    <w:rsid w:val="1B25015C"/>
    <w:rsid w:val="1B3D0005"/>
    <w:rsid w:val="1B6465F2"/>
    <w:rsid w:val="1CC2078F"/>
    <w:rsid w:val="1CEE6EC1"/>
    <w:rsid w:val="1D805DCB"/>
    <w:rsid w:val="1DEE6B27"/>
    <w:rsid w:val="1E191D10"/>
    <w:rsid w:val="1E1D1E9F"/>
    <w:rsid w:val="1E4D3363"/>
    <w:rsid w:val="1E6450D7"/>
    <w:rsid w:val="1ED52528"/>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59061D"/>
    <w:rsid w:val="37C00C92"/>
    <w:rsid w:val="3A185968"/>
    <w:rsid w:val="3AA165B0"/>
    <w:rsid w:val="3B633900"/>
    <w:rsid w:val="3BD5759A"/>
    <w:rsid w:val="3E3A13F8"/>
    <w:rsid w:val="40691FE1"/>
    <w:rsid w:val="410D27C2"/>
    <w:rsid w:val="44950618"/>
    <w:rsid w:val="454A321B"/>
    <w:rsid w:val="45CD088C"/>
    <w:rsid w:val="45D439BA"/>
    <w:rsid w:val="489C79AF"/>
    <w:rsid w:val="48F94D5D"/>
    <w:rsid w:val="497B460C"/>
    <w:rsid w:val="4A5E0253"/>
    <w:rsid w:val="4A9D264F"/>
    <w:rsid w:val="4A9F3039"/>
    <w:rsid w:val="4B871993"/>
    <w:rsid w:val="4BCD0EEC"/>
    <w:rsid w:val="4C4025E7"/>
    <w:rsid w:val="4C4F596B"/>
    <w:rsid w:val="4CCE15C6"/>
    <w:rsid w:val="4CFC6853"/>
    <w:rsid w:val="4E1F5916"/>
    <w:rsid w:val="4F5B63F6"/>
    <w:rsid w:val="502735E3"/>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6B7D21"/>
    <w:rsid w:val="62CA366D"/>
    <w:rsid w:val="635A0276"/>
    <w:rsid w:val="639E166E"/>
    <w:rsid w:val="651301FA"/>
    <w:rsid w:val="658208E8"/>
    <w:rsid w:val="661511DC"/>
    <w:rsid w:val="666E0CA5"/>
    <w:rsid w:val="66E4586A"/>
    <w:rsid w:val="67197871"/>
    <w:rsid w:val="67977D36"/>
    <w:rsid w:val="6ABB085E"/>
    <w:rsid w:val="6BF05FB4"/>
    <w:rsid w:val="6DA66AD0"/>
    <w:rsid w:val="6E425465"/>
    <w:rsid w:val="6F1571CD"/>
    <w:rsid w:val="6F333B31"/>
    <w:rsid w:val="71A96397"/>
    <w:rsid w:val="71CB1347"/>
    <w:rsid w:val="71EE06F6"/>
    <w:rsid w:val="72F52369"/>
    <w:rsid w:val="73363F8B"/>
    <w:rsid w:val="733D578E"/>
    <w:rsid w:val="7368534E"/>
    <w:rsid w:val="73D75F69"/>
    <w:rsid w:val="74995C87"/>
    <w:rsid w:val="76050C5C"/>
    <w:rsid w:val="76257DB8"/>
    <w:rsid w:val="769B7C72"/>
    <w:rsid w:val="775E5023"/>
    <w:rsid w:val="779440A4"/>
    <w:rsid w:val="77AF5CF8"/>
    <w:rsid w:val="77E25F94"/>
    <w:rsid w:val="78F94807"/>
    <w:rsid w:val="79710BFC"/>
    <w:rsid w:val="7A7C6434"/>
    <w:rsid w:val="7B2A0DE6"/>
    <w:rsid w:val="7C2C159B"/>
    <w:rsid w:val="7CC14371"/>
    <w:rsid w:val="7CE162BC"/>
    <w:rsid w:val="7D734B58"/>
    <w:rsid w:val="7D78710A"/>
    <w:rsid w:val="7D7D282E"/>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4">
    <w:name w:val="Normal Indent"/>
    <w:basedOn w:val="1"/>
    <w:qFormat/>
    <w:uiPriority w:val="0"/>
    <w:pPr>
      <w:ind w:firstLine="420"/>
    </w:pPr>
    <w:rPr>
      <w:rFonts w:ascii="Tahoma" w:hAnsi="Tahoma"/>
      <w:szCs w:val="20"/>
    </w:rPr>
  </w:style>
  <w:style w:type="paragraph" w:styleId="5">
    <w:name w:val="Body Text Indent"/>
    <w:basedOn w:val="1"/>
    <w:qFormat/>
    <w:uiPriority w:val="99"/>
    <w:pPr>
      <w:spacing w:line="720" w:lineRule="exact"/>
      <w:ind w:firstLine="601"/>
    </w:pPr>
    <w:rPr>
      <w:rFonts w:ascii="宋体" w:hAnsi="宋体" w:cs="宋体"/>
      <w:sz w:val="24"/>
      <w:szCs w:val="24"/>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0"/>
    <w:rPr>
      <w:b/>
    </w:rPr>
  </w:style>
  <w:style w:type="character" w:styleId="13">
    <w:name w:val="page number"/>
    <w:basedOn w:val="11"/>
    <w:qFormat/>
    <w:uiPriority w:val="0"/>
  </w:style>
  <w:style w:type="paragraph" w:customStyle="1" w:styleId="14">
    <w:name w:val="样式3"/>
    <w:basedOn w:val="6"/>
    <w:qFormat/>
    <w:uiPriority w:val="0"/>
    <w:pPr>
      <w:spacing w:line="0" w:lineRule="atLeast"/>
      <w:outlineLvl w:val="0"/>
    </w:pPr>
    <w:rPr>
      <w:sz w:val="28"/>
    </w:rPr>
  </w:style>
  <w:style w:type="paragraph" w:customStyle="1" w:styleId="15">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6">
    <w:name w:val="p0"/>
    <w:basedOn w:val="1"/>
    <w:qFormat/>
    <w:uiPriority w:val="0"/>
    <w:pPr>
      <w:widowControl/>
    </w:pPr>
    <w:rPr>
      <w:rFonts w:ascii="Times New Roman" w:hAnsi="Times New Roman" w:eastAsia="宋体" w:cs="Times New Roman"/>
      <w:kern w:val="0"/>
      <w:sz w:val="24"/>
      <w:szCs w:val="24"/>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5203</Words>
  <Characters>5301</Characters>
  <Lines>0</Lines>
  <Paragraphs>0</Paragraphs>
  <TotalTime>1</TotalTime>
  <ScaleCrop>false</ScaleCrop>
  <LinksUpToDate>false</LinksUpToDate>
  <CharactersWithSpaces>6984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w-y-b</cp:lastModifiedBy>
  <cp:lastPrinted>2025-05-09T08:06:00Z</cp:lastPrinted>
  <dcterms:modified xsi:type="dcterms:W3CDTF">2025-05-12T06:48:17Z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6A0CB02B15364C0FB2EE4E30D41D1C2A_13</vt:lpwstr>
  </property>
  <property fmtid="{D5CDD505-2E9C-101B-9397-08002B2CF9AE}" pid="4" name="KSOTemplateDocerSaveRecord">
    <vt:lpwstr>eyJoZGlkIjoiNmE2ZDkxZTY2YzhjMjQ0NDU0YzY5MDI0Mjk4Y2JiMjAiLCJ1c2VySWQiOiIyNDI1NDM2NjYifQ==</vt:lpwstr>
  </property>
</Properties>
</file>